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A94" w:rsidRDefault="00F3522B">
      <w:pPr>
        <w:shd w:val="clear" w:color="auto" w:fill="FFE599"/>
        <w:jc w:val="center"/>
        <w:rPr>
          <w:b/>
        </w:rPr>
      </w:pPr>
      <w:r>
        <w:rPr>
          <w:b/>
        </w:rPr>
        <w:t>Učni načrt</w:t>
      </w:r>
    </w:p>
    <w:p w:rsidR="004E6A94" w:rsidRDefault="00F3522B">
      <w:pPr>
        <w:jc w:val="center"/>
        <w:rPr>
          <w:b/>
        </w:rPr>
      </w:pPr>
      <w:r>
        <w:rPr>
          <w:b/>
        </w:rPr>
        <w:t xml:space="preserve"> </w:t>
      </w:r>
    </w:p>
    <w:tbl>
      <w:tblPr>
        <w:tblStyle w:val="a"/>
        <w:tblW w:w="14325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3195"/>
        <w:gridCol w:w="4605"/>
        <w:gridCol w:w="5500"/>
        <w:gridCol w:w="35"/>
      </w:tblGrid>
      <w:tr w:rsidR="004E6A94" w:rsidTr="00F36BE0">
        <w:trPr>
          <w:gridAfter w:val="1"/>
          <w:wAfter w:w="35" w:type="dxa"/>
        </w:trPr>
        <w:tc>
          <w:tcPr>
            <w:tcW w:w="4185" w:type="dxa"/>
            <w:gridSpan w:val="2"/>
            <w:shd w:val="clear" w:color="auto" w:fill="FFE599"/>
          </w:tcPr>
          <w:p w:rsidR="004E6A94" w:rsidRDefault="00F3522B">
            <w:pPr>
              <w:spacing w:before="120" w:after="120"/>
            </w:pPr>
            <w:r>
              <w:rPr>
                <w:b/>
                <w:sz w:val="22"/>
                <w:szCs w:val="22"/>
              </w:rPr>
              <w:t>Stopnja, starost učencev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0105" w:type="dxa"/>
            <w:gridSpan w:val="2"/>
            <w:shd w:val="clear" w:color="auto" w:fill="auto"/>
          </w:tcPr>
          <w:p w:rsidR="004E6A94" w:rsidRDefault="00F3522B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15-17</w:t>
            </w:r>
          </w:p>
        </w:tc>
      </w:tr>
      <w:tr w:rsidR="004E6A94" w:rsidTr="00F36BE0">
        <w:trPr>
          <w:gridAfter w:val="1"/>
          <w:wAfter w:w="35" w:type="dxa"/>
        </w:trPr>
        <w:tc>
          <w:tcPr>
            <w:tcW w:w="4185" w:type="dxa"/>
            <w:gridSpan w:val="2"/>
            <w:shd w:val="clear" w:color="auto" w:fill="FFE599"/>
          </w:tcPr>
          <w:p w:rsidR="004E6A94" w:rsidRDefault="00F3522B">
            <w:pPr>
              <w:spacing w:before="120" w:after="120"/>
              <w:rPr>
                <w:b/>
              </w:rPr>
            </w:pPr>
            <w:r>
              <w:rPr>
                <w:b/>
              </w:rPr>
              <w:t>Predmet:</w:t>
            </w:r>
          </w:p>
        </w:tc>
        <w:tc>
          <w:tcPr>
            <w:tcW w:w="10105" w:type="dxa"/>
            <w:gridSpan w:val="2"/>
            <w:shd w:val="clear" w:color="auto" w:fill="auto"/>
          </w:tcPr>
          <w:p w:rsidR="004E6A94" w:rsidRDefault="00F3522B">
            <w:pPr>
              <w:spacing w:before="120" w:after="120"/>
            </w:pPr>
            <w:r>
              <w:t>Psihologija / Vodenje</w:t>
            </w:r>
          </w:p>
        </w:tc>
      </w:tr>
      <w:tr w:rsidR="004E6A94" w:rsidTr="00F36BE0">
        <w:trPr>
          <w:gridAfter w:val="1"/>
          <w:wAfter w:w="35" w:type="dxa"/>
        </w:trPr>
        <w:tc>
          <w:tcPr>
            <w:tcW w:w="4185" w:type="dxa"/>
            <w:gridSpan w:val="2"/>
            <w:shd w:val="clear" w:color="auto" w:fill="FFE599"/>
          </w:tcPr>
          <w:p w:rsidR="004E6A94" w:rsidRDefault="00F3522B">
            <w:pPr>
              <w:spacing w:before="120" w:after="120"/>
              <w:rPr>
                <w:b/>
              </w:rPr>
            </w:pPr>
            <w:r>
              <w:rPr>
                <w:b/>
              </w:rPr>
              <w:t>Vključeni predmeti:</w:t>
            </w:r>
          </w:p>
        </w:tc>
        <w:tc>
          <w:tcPr>
            <w:tcW w:w="10105" w:type="dxa"/>
            <w:gridSpan w:val="2"/>
            <w:shd w:val="clear" w:color="auto" w:fill="auto"/>
          </w:tcPr>
          <w:p w:rsidR="004E6A94" w:rsidRDefault="00F3522B">
            <w:pPr>
              <w:spacing w:before="120" w:after="120"/>
            </w:pPr>
            <w:r>
              <w:t>Psihologija, Lekcija načrtovanja kariere</w:t>
            </w:r>
          </w:p>
        </w:tc>
      </w:tr>
      <w:tr w:rsidR="004E6A94" w:rsidTr="00F36BE0">
        <w:trPr>
          <w:gridAfter w:val="1"/>
          <w:wAfter w:w="35" w:type="dxa"/>
        </w:trPr>
        <w:tc>
          <w:tcPr>
            <w:tcW w:w="4185" w:type="dxa"/>
            <w:gridSpan w:val="2"/>
            <w:shd w:val="clear" w:color="auto" w:fill="FFE599"/>
          </w:tcPr>
          <w:p w:rsidR="004E6A94" w:rsidRDefault="00F3522B">
            <w:pPr>
              <w:spacing w:before="120" w:after="120"/>
              <w:rPr>
                <w:b/>
              </w:rPr>
            </w:pPr>
            <w:r>
              <w:rPr>
                <w:b/>
              </w:rPr>
              <w:t>Cilji:</w:t>
            </w:r>
          </w:p>
        </w:tc>
        <w:tc>
          <w:tcPr>
            <w:tcW w:w="10105" w:type="dxa"/>
            <w:gridSpan w:val="2"/>
            <w:shd w:val="clear" w:color="auto" w:fill="auto"/>
          </w:tcPr>
          <w:p w:rsidR="004E6A94" w:rsidRDefault="00F3522B">
            <w:pPr>
              <w:spacing w:before="120" w:after="120"/>
            </w:pPr>
            <w:r>
              <w:t>Uresničitev komponent pri načrtovanju svoje kariere.</w:t>
            </w:r>
          </w:p>
          <w:p w:rsidR="004E6A94" w:rsidRDefault="00F3522B">
            <w:pPr>
              <w:spacing w:before="120" w:after="120"/>
            </w:pPr>
            <w:r>
              <w:t>Zavedati se pomena izbire osebnostnim lastnostim primernega poklica.</w:t>
            </w:r>
          </w:p>
        </w:tc>
      </w:tr>
      <w:tr w:rsidR="004E6A94" w:rsidTr="00F36BE0">
        <w:trPr>
          <w:gridAfter w:val="1"/>
          <w:wAfter w:w="35" w:type="dxa"/>
        </w:trPr>
        <w:tc>
          <w:tcPr>
            <w:tcW w:w="4185" w:type="dxa"/>
            <w:gridSpan w:val="2"/>
            <w:shd w:val="clear" w:color="auto" w:fill="FFE599"/>
          </w:tcPr>
          <w:p w:rsidR="004E6A94" w:rsidRDefault="00F3522B">
            <w:pPr>
              <w:spacing w:before="120" w:after="120"/>
              <w:rPr>
                <w:b/>
              </w:rPr>
            </w:pPr>
            <w:r>
              <w:rPr>
                <w:b/>
              </w:rPr>
              <w:t>Predlagano število učencev na skupino:</w:t>
            </w:r>
          </w:p>
        </w:tc>
        <w:tc>
          <w:tcPr>
            <w:tcW w:w="10105" w:type="dxa"/>
            <w:gridSpan w:val="2"/>
            <w:shd w:val="clear" w:color="auto" w:fill="auto"/>
          </w:tcPr>
          <w:p w:rsidR="004E6A94" w:rsidRDefault="00F3522B">
            <w:pPr>
              <w:spacing w:before="120" w:after="120"/>
            </w:pPr>
            <w:r>
              <w:t>20-25</w:t>
            </w:r>
          </w:p>
        </w:tc>
      </w:tr>
      <w:tr w:rsidR="004E6A94" w:rsidTr="00F36BE0">
        <w:trPr>
          <w:gridAfter w:val="1"/>
          <w:wAfter w:w="35" w:type="dxa"/>
        </w:trPr>
        <w:tc>
          <w:tcPr>
            <w:tcW w:w="4185" w:type="dxa"/>
            <w:gridSpan w:val="2"/>
            <w:shd w:val="clear" w:color="auto" w:fill="FFE599"/>
          </w:tcPr>
          <w:p w:rsidR="004E6A94" w:rsidRDefault="00F3522B">
            <w:pPr>
              <w:spacing w:before="120" w:after="120"/>
              <w:rPr>
                <w:b/>
              </w:rPr>
            </w:pPr>
            <w:r>
              <w:rPr>
                <w:b/>
              </w:rPr>
              <w:t>Čas glavne dejavnosti:</w:t>
            </w:r>
          </w:p>
        </w:tc>
        <w:tc>
          <w:tcPr>
            <w:tcW w:w="10105" w:type="dxa"/>
            <w:gridSpan w:val="2"/>
            <w:shd w:val="clear" w:color="auto" w:fill="auto"/>
          </w:tcPr>
          <w:p w:rsidR="004E6A94" w:rsidRDefault="00F3522B">
            <w:pPr>
              <w:spacing w:before="120" w:after="120"/>
            </w:pPr>
            <w:r>
              <w:t>15 minut + 15 minut (2 različni lekciji)</w:t>
            </w:r>
          </w:p>
        </w:tc>
      </w:tr>
      <w:tr w:rsidR="004E6A94" w:rsidTr="00F36BE0">
        <w:trPr>
          <w:gridAfter w:val="1"/>
          <w:wAfter w:w="35" w:type="dxa"/>
        </w:trPr>
        <w:tc>
          <w:tcPr>
            <w:tcW w:w="4185" w:type="dxa"/>
            <w:gridSpan w:val="2"/>
            <w:shd w:val="clear" w:color="auto" w:fill="FFE599"/>
          </w:tcPr>
          <w:p w:rsidR="004E6A94" w:rsidRDefault="00F3522B">
            <w:pPr>
              <w:spacing w:before="120" w:after="120"/>
              <w:rPr>
                <w:b/>
              </w:rPr>
            </w:pPr>
            <w:r>
              <w:rPr>
                <w:b/>
              </w:rPr>
              <w:t>Material:</w:t>
            </w:r>
          </w:p>
        </w:tc>
        <w:tc>
          <w:tcPr>
            <w:tcW w:w="10105" w:type="dxa"/>
            <w:gridSpan w:val="2"/>
            <w:shd w:val="clear" w:color="auto" w:fill="auto"/>
          </w:tcPr>
          <w:p w:rsidR="004E6A94" w:rsidRDefault="00F3522B">
            <w:pPr>
              <w:spacing w:before="120" w:after="120"/>
            </w:pPr>
            <w:r>
              <w:t>Pametna tabla ali navadna tabla</w:t>
            </w:r>
          </w:p>
          <w:p w:rsidR="004E6A94" w:rsidRDefault="00F3522B">
            <w:pPr>
              <w:spacing w:before="120" w:after="120"/>
            </w:pPr>
            <w:r>
              <w:t>Predloge formulacij. (Priloga 2)</w:t>
            </w:r>
          </w:p>
          <w:p w:rsidR="004E6A94" w:rsidRDefault="00F3522B">
            <w:pPr>
              <w:spacing w:before="120" w:after="120"/>
            </w:pPr>
            <w:r>
              <w:t>Vzorčni seznami talentov (za pomoč pri lažjem razmišljanju) (Priloga 1)</w:t>
            </w:r>
          </w:p>
        </w:tc>
      </w:tr>
      <w:tr w:rsidR="004E6A94" w:rsidTr="00F36BE0">
        <w:trPr>
          <w:gridAfter w:val="1"/>
          <w:wAfter w:w="35" w:type="dxa"/>
        </w:trPr>
        <w:tc>
          <w:tcPr>
            <w:tcW w:w="4185" w:type="dxa"/>
            <w:gridSpan w:val="2"/>
            <w:shd w:val="clear" w:color="auto" w:fill="FFE599"/>
          </w:tcPr>
          <w:p w:rsidR="004E6A94" w:rsidRDefault="00F3522B">
            <w:pPr>
              <w:spacing w:before="120" w:after="120"/>
              <w:rPr>
                <w:b/>
              </w:rPr>
            </w:pPr>
            <w:r>
              <w:rPr>
                <w:b/>
              </w:rPr>
              <w:t>Kompetence:</w:t>
            </w:r>
          </w:p>
        </w:tc>
        <w:tc>
          <w:tcPr>
            <w:tcW w:w="10105" w:type="dxa"/>
            <w:gridSpan w:val="2"/>
            <w:shd w:val="clear" w:color="auto" w:fill="auto"/>
          </w:tcPr>
          <w:p w:rsidR="004E6A94" w:rsidRDefault="00F3522B">
            <w:pPr>
              <w:spacing w:before="120" w:after="120"/>
            </w:pPr>
            <w:r>
              <w:t>Sposobnost ustvarjanja formulacije za lastno načrtovanje kariere.</w:t>
            </w:r>
          </w:p>
        </w:tc>
      </w:tr>
      <w:tr w:rsidR="004E6A94" w:rsidTr="00F36BE0">
        <w:trPr>
          <w:gridAfter w:val="1"/>
          <w:wAfter w:w="35" w:type="dxa"/>
        </w:trPr>
        <w:tc>
          <w:tcPr>
            <w:tcW w:w="4185" w:type="dxa"/>
            <w:gridSpan w:val="2"/>
            <w:shd w:val="clear" w:color="auto" w:fill="FFE599"/>
          </w:tcPr>
          <w:p w:rsidR="004E6A94" w:rsidRDefault="00F3522B">
            <w:pPr>
              <w:spacing w:before="40" w:after="40"/>
              <w:rPr>
                <w:b/>
              </w:rPr>
            </w:pPr>
            <w:r>
              <w:rPr>
                <w:b/>
              </w:rPr>
              <w:t>Predpriprava, če je potrebna:</w:t>
            </w:r>
          </w:p>
        </w:tc>
        <w:tc>
          <w:tcPr>
            <w:tcW w:w="10105" w:type="dxa"/>
            <w:gridSpan w:val="2"/>
            <w:shd w:val="clear" w:color="auto" w:fill="auto"/>
          </w:tcPr>
          <w:p w:rsidR="004E6A94" w:rsidRDefault="00F3522B">
            <w:pPr>
              <w:spacing w:before="120" w:after="120"/>
            </w:pPr>
            <w:r>
              <w:t>Pripravljena je bila formulacijska predloga (vprašalnik) za učinkovito nač</w:t>
            </w:r>
            <w:r>
              <w:t>rtovanje,</w:t>
            </w:r>
          </w:p>
          <w:p w:rsidR="004E6A94" w:rsidRDefault="00F3522B">
            <w:pPr>
              <w:spacing w:before="120" w:after="120"/>
            </w:pPr>
            <w:r>
              <w:t>pomnožena s številom študentov.</w:t>
            </w:r>
          </w:p>
          <w:p w:rsidR="004E6A94" w:rsidRDefault="00F3522B">
            <w:pPr>
              <w:spacing w:before="120" w:after="120"/>
            </w:pPr>
            <w:r>
              <w:t>Pripravljeni so bili vzorčni seznami talentov.</w:t>
            </w:r>
          </w:p>
        </w:tc>
      </w:tr>
      <w:tr w:rsidR="004E6A94" w:rsidTr="00F36BE0">
        <w:trPr>
          <w:gridAfter w:val="1"/>
          <w:wAfter w:w="35" w:type="dxa"/>
        </w:trPr>
        <w:tc>
          <w:tcPr>
            <w:tcW w:w="4185" w:type="dxa"/>
            <w:gridSpan w:val="2"/>
            <w:shd w:val="clear" w:color="auto" w:fill="FFE599"/>
          </w:tcPr>
          <w:p w:rsidR="004E6A94" w:rsidRDefault="00F3522B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Pričakovani rezultati:</w:t>
            </w:r>
          </w:p>
        </w:tc>
        <w:tc>
          <w:tcPr>
            <w:tcW w:w="10105" w:type="dxa"/>
            <w:gridSpan w:val="2"/>
            <w:shd w:val="clear" w:color="auto" w:fill="auto"/>
          </w:tcPr>
          <w:p w:rsidR="004E6A94" w:rsidRDefault="00F3522B">
            <w:pPr>
              <w:spacing w:before="120" w:after="120"/>
            </w:pPr>
            <w:r>
              <w:t>Upoštevanje različnih izhodišč pri načrtovanju svoje kariere in pridobivanje prakse večplastnega razmišljanja.</w:t>
            </w:r>
          </w:p>
          <w:p w:rsidR="004E6A94" w:rsidRDefault="00F3522B">
            <w:pPr>
              <w:spacing w:before="120" w:after="120"/>
            </w:pPr>
            <w:r>
              <w:t>Motiviran za spoznavanje samega sebe in raziskovanje poklicev v kontekstu različnih elementov.</w:t>
            </w:r>
          </w:p>
        </w:tc>
      </w:tr>
      <w:tr w:rsidR="004E6A94" w:rsidTr="00F36BE0">
        <w:trPr>
          <w:gridAfter w:val="1"/>
          <w:wAfter w:w="35" w:type="dxa"/>
        </w:trPr>
        <w:tc>
          <w:tcPr>
            <w:tcW w:w="4185" w:type="dxa"/>
            <w:gridSpan w:val="2"/>
            <w:shd w:val="clear" w:color="auto" w:fill="FFE599"/>
          </w:tcPr>
          <w:p w:rsidR="004E6A94" w:rsidRDefault="00F3522B">
            <w:pPr>
              <w:spacing w:before="120" w:after="120"/>
              <w:rPr>
                <w:b/>
              </w:rPr>
            </w:pPr>
            <w:r>
              <w:rPr>
                <w:b/>
              </w:rPr>
              <w:t>Pričakovane težave:</w:t>
            </w:r>
          </w:p>
        </w:tc>
        <w:tc>
          <w:tcPr>
            <w:tcW w:w="10105" w:type="dxa"/>
            <w:gridSpan w:val="2"/>
            <w:shd w:val="clear" w:color="auto" w:fill="auto"/>
          </w:tcPr>
          <w:p w:rsidR="004E6A94" w:rsidRDefault="00F3522B">
            <w:pPr>
              <w:spacing w:before="120" w:after="120"/>
            </w:pPr>
            <w:r>
              <w:t>Dejstvo, da je študent na zelo nizki ravni ali je zelo neodločen na stopnji odločanja o karieri, lahko oteži osredotočanje na komponente.</w:t>
            </w:r>
          </w:p>
          <w:p w:rsidR="004E6A94" w:rsidRDefault="00F3522B">
            <w:pPr>
              <w:spacing w:before="120" w:after="120"/>
            </w:pPr>
            <w:r>
              <w:t>Če</w:t>
            </w:r>
            <w:r>
              <w:t xml:space="preserve"> je težko razumeti, da je seznam spretnosti in talentov le vzorčni seznam, je verjetno omejujoč.</w:t>
            </w:r>
          </w:p>
        </w:tc>
      </w:tr>
      <w:tr w:rsidR="004E6A94" w:rsidTr="00F36BE0">
        <w:trPr>
          <w:gridAfter w:val="1"/>
          <w:wAfter w:w="35" w:type="dxa"/>
        </w:trPr>
        <w:tc>
          <w:tcPr>
            <w:tcW w:w="4185" w:type="dxa"/>
            <w:gridSpan w:val="2"/>
            <w:shd w:val="clear" w:color="auto" w:fill="FFE599"/>
          </w:tcPr>
          <w:p w:rsidR="004E6A94" w:rsidRDefault="00F3522B">
            <w:pPr>
              <w:spacing w:before="40" w:after="40"/>
              <w:rPr>
                <w:b/>
              </w:rPr>
            </w:pPr>
            <w:r>
              <w:rPr>
                <w:b/>
              </w:rPr>
              <w:t>Morebitni nadaljnji ukrepi:</w:t>
            </w:r>
          </w:p>
        </w:tc>
        <w:tc>
          <w:tcPr>
            <w:tcW w:w="10105" w:type="dxa"/>
            <w:gridSpan w:val="2"/>
            <w:shd w:val="clear" w:color="auto" w:fill="auto"/>
          </w:tcPr>
          <w:p w:rsidR="004E6A94" w:rsidRDefault="00F3522B">
            <w:pPr>
              <w:spacing w:before="120" w:after="120"/>
            </w:pPr>
            <w:r>
              <w:t>Vodenje v procesu ustvarjanja formulacije.</w:t>
            </w:r>
          </w:p>
          <w:p w:rsidR="004E6A94" w:rsidRDefault="00F3522B">
            <w:pPr>
              <w:spacing w:before="120" w:after="120"/>
            </w:pPr>
            <w:r>
              <w:t>Nadzor ustvarjanja dejavnosti z razpravo o njej z drugimi prijatelji.</w:t>
            </w:r>
          </w:p>
        </w:tc>
      </w:tr>
      <w:tr w:rsidR="004E6A94">
        <w:tc>
          <w:tcPr>
            <w:tcW w:w="990" w:type="dxa"/>
            <w:shd w:val="clear" w:color="auto" w:fill="FFE599"/>
            <w:tcMar>
              <w:left w:w="70" w:type="dxa"/>
              <w:right w:w="70" w:type="dxa"/>
            </w:tcMar>
          </w:tcPr>
          <w:p w:rsidR="004E6A94" w:rsidRDefault="00F3522B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Čas</w:t>
            </w:r>
          </w:p>
        </w:tc>
        <w:tc>
          <w:tcPr>
            <w:tcW w:w="7800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4E6A94" w:rsidRDefault="00F3522B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POSTOPEK (T: učitelj; SS: učenci; O: drugi)</w:t>
            </w:r>
          </w:p>
        </w:tc>
        <w:tc>
          <w:tcPr>
            <w:tcW w:w="5535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4E6A94" w:rsidRDefault="00F3522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</w:t>
            </w:r>
          </w:p>
        </w:tc>
      </w:tr>
      <w:tr w:rsidR="004E6A94">
        <w:tc>
          <w:tcPr>
            <w:tcW w:w="990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E6A94" w:rsidRDefault="00F3522B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5'</w:t>
            </w:r>
          </w:p>
        </w:tc>
        <w:tc>
          <w:tcPr>
            <w:tcW w:w="7800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4E6A94" w:rsidRDefault="00F3522B" w:rsidP="00F36BE0">
            <w:pPr>
              <w:pStyle w:val="Bezodstpw"/>
            </w:pPr>
            <w:r>
              <w:t>olajšanje seznamov sposobnosti se odprejo tako, da jih lahko vidijo s pametne table. ali pa priložene sezname razdelimo po razredu, da si jih lahko ogledajo enega za drugim, nato pa jih obesimo na razredno tablo.</w:t>
            </w:r>
          </w:p>
          <w:p w:rsidR="004E6A94" w:rsidRDefault="00F3522B" w:rsidP="00F36BE0">
            <w:pPr>
              <w:pStyle w:val="Bezodstpw"/>
            </w:pPr>
            <w:r>
              <w:t>Na tablo je narisana predloga, ki prikazuje</w:t>
            </w:r>
            <w:r>
              <w:t xml:space="preserve"> primer formulacije.</w:t>
            </w:r>
          </w:p>
          <w:p w:rsidR="004E6A94" w:rsidRDefault="004E6A94" w:rsidP="00F36BE0">
            <w:pPr>
              <w:pStyle w:val="Bezodstpw"/>
              <w:rPr>
                <w:b/>
              </w:rPr>
            </w:pPr>
          </w:p>
        </w:tc>
        <w:tc>
          <w:tcPr>
            <w:tcW w:w="5535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4E6A94" w:rsidRDefault="004E6A94"/>
          <w:p w:rsidR="004E6A94" w:rsidRDefault="00F3522B">
            <w:pPr>
              <w:rPr>
                <w:color w:val="000000"/>
              </w:rPr>
            </w:pPr>
            <w:r>
              <w:rPr>
                <w:color w:val="000000"/>
              </w:rPr>
              <w:t>Predavanje, Vprašanje in odgovor, Skupinska razprava, Individualni študij, Skupinsko delo, Brainstorming,</w:t>
            </w:r>
          </w:p>
        </w:tc>
      </w:tr>
      <w:tr w:rsidR="004E6A94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E6A94" w:rsidRDefault="00F3522B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10'</w:t>
            </w:r>
          </w:p>
        </w:tc>
        <w:tc>
          <w:tcPr>
            <w:tcW w:w="7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E6A94" w:rsidRDefault="00F3522B" w:rsidP="00F36BE0">
            <w:pPr>
              <w:pStyle w:val="Bezodstpw"/>
            </w:pPr>
            <w:r>
              <w:t>Študentje imajo pravico govoriti o tem, kaj pomeni »načrtovanje kariere« in »kakšni naj bodo elementi načrtovanja kariere«. Potrebni elementi so postavljeni v predlogo.</w:t>
            </w:r>
          </w:p>
        </w:tc>
        <w:tc>
          <w:tcPr>
            <w:tcW w:w="5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E6A94" w:rsidRDefault="004E6A94">
            <w:pPr>
              <w:jc w:val="center"/>
            </w:pPr>
          </w:p>
          <w:p w:rsidR="004E6A94" w:rsidRDefault="00F3522B">
            <w:pPr>
              <w:spacing w:before="240" w:after="240"/>
              <w:jc w:val="center"/>
            </w:pPr>
            <w:r>
              <w:t>Nevihta možganov, skupinska razprava, pisanje</w:t>
            </w:r>
          </w:p>
          <w:p w:rsidR="004E6A94" w:rsidRDefault="004E6A94">
            <w:pPr>
              <w:spacing w:before="240" w:after="240"/>
              <w:rPr>
                <w:b/>
              </w:rPr>
            </w:pPr>
          </w:p>
        </w:tc>
      </w:tr>
      <w:tr w:rsidR="004E6A94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E6A94" w:rsidRDefault="00F3522B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15'</w:t>
            </w:r>
          </w:p>
        </w:tc>
        <w:tc>
          <w:tcPr>
            <w:tcW w:w="7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E6A94" w:rsidRDefault="00F3522B" w:rsidP="00F36BE0">
            <w:pPr>
              <w:pStyle w:val="Bezodstpw"/>
            </w:pPr>
            <w:r>
              <w:t>Predloge formulacij se razdelijo študentom (priloga 2)</w:t>
            </w:r>
          </w:p>
          <w:p w:rsidR="004E6A94" w:rsidRDefault="00F3522B" w:rsidP="00F36BE0">
            <w:pPr>
              <w:pStyle w:val="Bezodstpw"/>
            </w:pPr>
            <w:r>
              <w:t>Učencem naročimo, naj se osredotočijo na enega izmed poklicev, ki bi jih radi izbrali, in ga napišejo na zgornjo vrstico.</w:t>
            </w:r>
          </w:p>
          <w:p w:rsidR="004E6A94" w:rsidRDefault="00F3522B" w:rsidP="00F36BE0">
            <w:pPr>
              <w:pStyle w:val="Bezodstpw"/>
            </w:pPr>
            <w:r>
              <w:t>Nato naj razmislijo o vsaki komponenti.</w:t>
            </w:r>
          </w:p>
          <w:p w:rsidR="004E6A94" w:rsidRDefault="00F3522B" w:rsidP="00F36BE0">
            <w:pPr>
              <w:pStyle w:val="Bezodstpw"/>
            </w:pPr>
            <w:r>
              <w:t>Prosimo jih, naj se s svojimi prijatelj</w:t>
            </w:r>
            <w:r>
              <w:t>i kot dvojno skupino pogovorijo o tem, kaj bi lahko povzročila manjkajoča komponenta v vsaki vrstici, in to napišejo na predlogo.</w:t>
            </w:r>
          </w:p>
          <w:p w:rsidR="004E6A94" w:rsidRDefault="00F3522B" w:rsidP="00F36BE0">
            <w:pPr>
              <w:pStyle w:val="Bezodstpw"/>
              <w:rPr>
                <w:b/>
              </w:rPr>
            </w:pPr>
            <w:r>
              <w:t>Po končanem delu na vprašalniku študente prosimo, naj jih delijo z veliko skupino.</w:t>
            </w:r>
          </w:p>
        </w:tc>
        <w:tc>
          <w:tcPr>
            <w:tcW w:w="5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E6A94" w:rsidRDefault="00F3522B">
            <w:pPr>
              <w:spacing w:before="240" w:after="240"/>
              <w:jc w:val="center"/>
            </w:pPr>
            <w:r>
              <w:t>Nevihta možganov, skupinska razprava, pisan</w:t>
            </w:r>
            <w:r>
              <w:t>je</w:t>
            </w:r>
          </w:p>
          <w:p w:rsidR="004E6A94" w:rsidRDefault="004E6A94">
            <w:pPr>
              <w:spacing w:before="240" w:after="240"/>
              <w:jc w:val="center"/>
              <w:rPr>
                <w:b/>
              </w:rPr>
            </w:pPr>
          </w:p>
        </w:tc>
      </w:tr>
    </w:tbl>
    <w:p w:rsidR="004E6A94" w:rsidRDefault="004E6A94"/>
    <w:p w:rsidR="004E6A94" w:rsidRDefault="004E6A94">
      <w:pPr>
        <w:rPr>
          <w:b/>
          <w:smallCaps/>
        </w:rPr>
      </w:pPr>
    </w:p>
    <w:tbl>
      <w:tblPr>
        <w:tblStyle w:val="a0"/>
        <w:tblW w:w="142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78"/>
      </w:tblGrid>
      <w:tr w:rsidR="004E6A94" w:rsidTr="00F36BE0">
        <w:tc>
          <w:tcPr>
            <w:tcW w:w="14278" w:type="dxa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OPOMBE ZA UČITELJA:</w:t>
            </w:r>
          </w:p>
          <w:p w:rsidR="004E6A94" w:rsidRDefault="004E6A94"/>
          <w:p w:rsidR="004E6A94" w:rsidRDefault="00F3522B">
            <w:r>
              <w:t>Ko učitelj učencem preda papir s formulacijo (vprašalnik), lahko uporabi spodnje zamisli, vendar morajo učenci najprej sami o tem premisliti.</w:t>
            </w:r>
          </w:p>
          <w:p w:rsidR="004E6A94" w:rsidRDefault="004E6A94"/>
          <w:p w:rsidR="004E6A94" w:rsidRDefault="00F3522B">
            <w:r>
              <w:t>• »Zmeda« v odsotnosti Vision-Mission,</w:t>
            </w:r>
          </w:p>
          <w:p w:rsidR="004E6A94" w:rsidRDefault="00F3522B">
            <w:r>
              <w:t>• »Tesnoba« zaradi pomanjkanja veščin,</w:t>
            </w:r>
          </w:p>
          <w:p w:rsidR="004E6A94" w:rsidRDefault="00F3522B">
            <w:r>
              <w:t>• »Odpor ali osamljenost« v odsotnosti motivacijskega okolja,</w:t>
            </w:r>
          </w:p>
          <w:p w:rsidR="004E6A94" w:rsidRDefault="00F3522B">
            <w:r>
              <w:t>• »Frustracija« zaradi pomanjkanja virov,</w:t>
            </w:r>
          </w:p>
          <w:p w:rsidR="004E6A94" w:rsidRDefault="00F3522B">
            <w:r>
              <w:t>• »Občutek napačnih začetkov« v odsotnosti načrtovanega napredka</w:t>
            </w:r>
          </w:p>
          <w:p w:rsidR="004E6A94" w:rsidRDefault="00F3522B">
            <w:r>
              <w:t>• »Zdolgočaseni s poklicem« v odsotnosti zanimanja</w:t>
            </w:r>
          </w:p>
          <w:p w:rsidR="004E6A94" w:rsidRDefault="00F3522B">
            <w:r>
              <w:t>• »Psihična depresija ali želja po o</w:t>
            </w:r>
            <w:r>
              <w:t>dnehanju« v odsotnosti vrednostne skladnosti</w:t>
            </w:r>
          </w:p>
          <w:p w:rsidR="004E6A94" w:rsidRDefault="00F3522B">
            <w:r>
              <w:t>• Lahko se pojavi »želja po odnehanju«, ko ugotovi, da ne pozna poklica.</w:t>
            </w:r>
          </w:p>
        </w:tc>
      </w:tr>
    </w:tbl>
    <w:p w:rsidR="004E6A94" w:rsidRDefault="004E6A94"/>
    <w:p w:rsidR="00F36BE0" w:rsidRDefault="00F36BE0">
      <w:pPr>
        <w:rPr>
          <w:b/>
        </w:rPr>
      </w:pPr>
      <w:bookmarkStart w:id="0" w:name="_gjdgxs" w:colFirst="0" w:colLast="0"/>
      <w:bookmarkStart w:id="1" w:name="_GoBack"/>
      <w:bookmarkEnd w:id="0"/>
      <w:bookmarkEnd w:id="1"/>
    </w:p>
    <w:p w:rsidR="00F36BE0" w:rsidRDefault="00F36BE0">
      <w:pPr>
        <w:rPr>
          <w:b/>
        </w:rPr>
      </w:pPr>
      <w:r>
        <w:rPr>
          <w:b/>
        </w:rPr>
        <w:br w:type="page"/>
      </w:r>
    </w:p>
    <w:p w:rsidR="004E6A94" w:rsidRDefault="00F3522B">
      <w:pPr>
        <w:rPr>
          <w:b/>
        </w:rPr>
      </w:pPr>
      <w:r>
        <w:rPr>
          <w:b/>
        </w:rPr>
        <w:lastRenderedPageBreak/>
        <w:t>Priloga 1: SEZNAM VEŠČIN-SPOSOBNOSTI (za ideje)</w:t>
      </w:r>
    </w:p>
    <w:p w:rsidR="004E6A94" w:rsidRDefault="00F3522B">
      <w:r>
        <w:t xml:space="preserve"> </w:t>
      </w:r>
    </w:p>
    <w:p w:rsidR="004E6A94" w:rsidRDefault="00F3522B">
      <w:r>
        <w:t>• Sposobnost učinkovite uporabe komunikacijskih in omrežnih varnostnih naprav ter programske opreme operacijskega sistema in sledenja njihovi tehnologiji.</w:t>
      </w:r>
    </w:p>
    <w:p w:rsidR="004E6A94" w:rsidRDefault="00F3522B">
      <w:r>
        <w:t>• Sposobnost analitičnega razmišljanja</w:t>
      </w:r>
    </w:p>
    <w:p w:rsidR="004E6A94" w:rsidRDefault="00F3522B">
      <w:r>
        <w:t>• Sposobnost analiziranja</w:t>
      </w:r>
    </w:p>
    <w:p w:rsidR="004E6A94" w:rsidRDefault="00F3522B">
      <w:r>
        <w:t>• Sposobnost konsekutivnega prevajan</w:t>
      </w:r>
      <w:r>
        <w:t>ja</w:t>
      </w:r>
    </w:p>
    <w:p w:rsidR="004E6A94" w:rsidRDefault="00F3522B">
      <w:r>
        <w:t>• Osnovno/srednje/napredno</w:t>
      </w:r>
    </w:p>
    <w:p w:rsidR="004E6A94" w:rsidRDefault="00F3522B">
      <w:r>
        <w:t>• Uporaba računalnika in interneta</w:t>
      </w:r>
    </w:p>
    <w:p w:rsidR="004E6A94" w:rsidRDefault="00F3522B">
      <w:r>
        <w:t>• Neizmenjava informacij</w:t>
      </w:r>
    </w:p>
    <w:p w:rsidR="004E6A94" w:rsidRDefault="00F3522B">
      <w:r>
        <w:t>• Odprtost za spremembe in razvoj</w:t>
      </w:r>
    </w:p>
    <w:p w:rsidR="004E6A94" w:rsidRDefault="00F3522B">
      <w:r>
        <w:t>• Gladka dikcija</w:t>
      </w:r>
    </w:p>
    <w:p w:rsidR="004E6A94" w:rsidRDefault="00F3522B">
      <w:r>
        <w:t>• Redno in disciplinirano delo</w:t>
      </w:r>
    </w:p>
    <w:p w:rsidR="004E6A94" w:rsidRDefault="00F3522B">
      <w:r>
        <w:t>• Kompatibilnost in sodelovanje v timskem delu</w:t>
      </w:r>
    </w:p>
    <w:p w:rsidR="004E6A94" w:rsidRDefault="00F3522B">
      <w:r>
        <w:t>• Usposobljenost za vodenje ekipe</w:t>
      </w:r>
    </w:p>
    <w:p w:rsidR="004E6A94" w:rsidRDefault="00F3522B">
      <w:r>
        <w:t>• Sposobnost empatije</w:t>
      </w:r>
    </w:p>
    <w:p w:rsidR="004E6A94" w:rsidRDefault="00F3522B">
      <w:r>
        <w:t>• Učinkovita pisna in verbalna komunikacija</w:t>
      </w:r>
    </w:p>
    <w:p w:rsidR="004E6A94" w:rsidRDefault="00F3522B">
      <w:r>
        <w:t>• Močan spomin</w:t>
      </w:r>
    </w:p>
    <w:p w:rsidR="004E6A94" w:rsidRDefault="00F3522B">
      <w:r>
        <w:t>• Hitro razmišljanje in odločanje</w:t>
      </w:r>
    </w:p>
    <w:p w:rsidR="004E6A94" w:rsidRDefault="00F3522B">
      <w:r>
        <w:t>• Hitro zapisovanje</w:t>
      </w:r>
    </w:p>
    <w:p w:rsidR="004E6A94" w:rsidRDefault="00F3522B">
      <w:r>
        <w:t>• Sposobnost hitrega prilagajanja</w:t>
      </w:r>
    </w:p>
    <w:p w:rsidR="004E6A94" w:rsidRDefault="00F3522B">
      <w:r>
        <w:t>• Pravna analiza in obrazložitev</w:t>
      </w:r>
    </w:p>
    <w:p w:rsidR="004E6A94" w:rsidRDefault="00F3522B">
      <w:r>
        <w:t>• Biti strpen</w:t>
      </w:r>
    </w:p>
    <w:p w:rsidR="004E6A94" w:rsidRDefault="00F3522B">
      <w:r>
        <w:t>• Sposobnost prepričevanja</w:t>
      </w:r>
    </w:p>
    <w:p w:rsidR="004E6A94" w:rsidRDefault="00F3522B">
      <w:r>
        <w:t>• Osnovna/sre</w:t>
      </w:r>
      <w:r>
        <w:t>dnja/napredna angleščina</w:t>
      </w:r>
    </w:p>
    <w:p w:rsidR="004E6A94" w:rsidRDefault="00F3522B">
      <w:r>
        <w:t>• Sposobnost učinkovite uporabe angleščine in turščine (za mojega prevajalca)</w:t>
      </w:r>
    </w:p>
    <w:p w:rsidR="004E6A94" w:rsidRDefault="00F3522B">
      <w:r>
        <w:t>• Inovativen, odprt za spremembe in razvoj</w:t>
      </w:r>
    </w:p>
    <w:p w:rsidR="004E6A94" w:rsidRDefault="00F3522B">
      <w:r>
        <w:lastRenderedPageBreak/>
        <w:t>• Sposobnost izvajanja statističnih analiz</w:t>
      </w:r>
    </w:p>
    <w:p w:rsidR="004E6A94" w:rsidRDefault="00F3522B">
      <w:r>
        <w:t>• Sposobnost primerjalne analize situacije</w:t>
      </w:r>
    </w:p>
    <w:p w:rsidR="004E6A94" w:rsidRDefault="00F3522B">
      <w:r>
        <w:t>• Sposobnost koordinacij</w:t>
      </w:r>
      <w:r>
        <w:t>e</w:t>
      </w:r>
    </w:p>
    <w:p w:rsidR="004E6A94" w:rsidRDefault="00F3522B">
      <w:r>
        <w:t>• Do korporativnih in etičnih načel</w:t>
      </w:r>
    </w:p>
    <w:p w:rsidR="004E6A94" w:rsidRDefault="00F3522B">
      <w:r>
        <w:t>• Kakovost vodenja</w:t>
      </w:r>
    </w:p>
    <w:p w:rsidR="004E6A94" w:rsidRDefault="00F3522B">
      <w:r>
        <w:t>• Makroekonomski kazalci</w:t>
      </w:r>
    </w:p>
    <w:p w:rsidR="004E6A94" w:rsidRDefault="00F3522B">
      <w:r>
        <w:t>• Dojeti in primerjati</w:t>
      </w:r>
    </w:p>
    <w:p w:rsidR="004E6A94" w:rsidRDefault="00F3522B">
      <w:r>
        <w:t>• Matematične sposobnosti</w:t>
      </w:r>
    </w:p>
    <w:p w:rsidR="004E6A94" w:rsidRDefault="00F3522B">
      <w:r>
        <w:t>• Sposobnost sklepanja</w:t>
      </w:r>
    </w:p>
    <w:p w:rsidR="004E6A94" w:rsidRDefault="00F3522B">
      <w:r>
        <w:t>• Sposobnost pogajanja</w:t>
      </w:r>
    </w:p>
    <w:p w:rsidR="004E6A94" w:rsidRDefault="00F3522B">
      <w:r>
        <w:t>• Omogočite pisarniške programe</w:t>
      </w:r>
    </w:p>
    <w:p w:rsidR="004E6A94" w:rsidRDefault="00F3522B">
      <w:r>
        <w:t>da bi lahko uporabljali</w:t>
      </w:r>
    </w:p>
    <w:p w:rsidR="004E6A94" w:rsidRDefault="00F3522B">
      <w:r>
        <w:t>• Sposobnost uporabe pisarniške opreme (tiskalnik, faks itd.)</w:t>
      </w:r>
    </w:p>
    <w:p w:rsidR="004E6A94" w:rsidRDefault="00F3522B">
      <w:r>
        <w:t>• Hitra uporaba desetprstne tipkovnice s številkami</w:t>
      </w:r>
    </w:p>
    <w:p w:rsidR="004E6A94" w:rsidRDefault="00F3522B">
      <w:r>
        <w:t>• Sposobnost načrtovanja in organiziranja</w:t>
      </w:r>
    </w:p>
    <w:p w:rsidR="004E6A94" w:rsidRDefault="00F3522B">
      <w:r>
        <w:t>• Sposobnost prenosa praktičnega znanja v prakso</w:t>
      </w:r>
    </w:p>
    <w:p w:rsidR="004E6A94" w:rsidRDefault="00F3522B">
      <w:r>
        <w:t>• Sposobnost razvoja in izvajanja projektov</w:t>
      </w:r>
    </w:p>
    <w:p w:rsidR="004E6A94" w:rsidRDefault="00F3522B">
      <w:r>
        <w:t>• Uspos</w:t>
      </w:r>
      <w:r>
        <w:t>obljenost za vodenje projekta</w:t>
      </w:r>
    </w:p>
    <w:p w:rsidR="004E6A94" w:rsidRDefault="00F3522B">
      <w:r>
        <w:t>• Bodite potrpežljivi</w:t>
      </w:r>
    </w:p>
    <w:p w:rsidR="004E6A94" w:rsidRDefault="00F3522B">
      <w:r>
        <w:t>• Imeti moč sistematičnega razmišljanja</w:t>
      </w:r>
    </w:p>
    <w:p w:rsidR="004E6A94" w:rsidRDefault="00F3522B">
      <w:r>
        <w:t>• Sposobnost reševanja problemov</w:t>
      </w:r>
    </w:p>
    <w:p w:rsidR="004E6A94" w:rsidRDefault="00F3522B">
      <w:r>
        <w:t>• Biti usmerjen v rezultate</w:t>
      </w:r>
    </w:p>
    <w:p w:rsidR="004E6A94" w:rsidRDefault="00F3522B">
      <w:r>
        <w:t>• Prevzemanje odgovornosti</w:t>
      </w:r>
    </w:p>
    <w:p w:rsidR="004E6A94" w:rsidRDefault="00F3522B">
      <w:r>
        <w:t>• Spretnosti ustnega in pisnega izražanja</w:t>
      </w:r>
    </w:p>
    <w:p w:rsidR="004E6A94" w:rsidRDefault="00F3522B">
      <w:r>
        <w:t>• Obvladovanje stresa</w:t>
      </w:r>
    </w:p>
    <w:p w:rsidR="004E6A94" w:rsidRDefault="00F3522B">
      <w:r>
        <w:t>• Sposobnost</w:t>
      </w:r>
      <w:r>
        <w:t xml:space="preserve"> zastopanja</w:t>
      </w:r>
    </w:p>
    <w:p w:rsidR="004E6A94" w:rsidRDefault="00F3522B">
      <w:r>
        <w:t>• Dialog z nadrejenimi in podrejenimi</w:t>
      </w:r>
    </w:p>
    <w:p w:rsidR="004E6A94" w:rsidRDefault="00F3522B">
      <w:r>
        <w:lastRenderedPageBreak/>
        <w:t>• Razvoj in implementacija programske opreme</w:t>
      </w:r>
    </w:p>
    <w:p w:rsidR="004E6A94" w:rsidRDefault="00F3522B">
      <w:r>
        <w:t>• Sposobnost dela z intenzivnim tempom</w:t>
      </w:r>
    </w:p>
    <w:p w:rsidR="004E6A94" w:rsidRDefault="00F3522B">
      <w:r>
        <w:t>• Usposobljenost vodje</w:t>
      </w:r>
    </w:p>
    <w:p w:rsidR="004E6A94" w:rsidRDefault="00F3522B">
      <w:r>
        <w:t>•Upravljanje časa</w:t>
      </w:r>
    </w:p>
    <w:p w:rsidR="004E6A94" w:rsidRDefault="004E6A94"/>
    <w:p w:rsidR="004E6A94" w:rsidRDefault="004E6A94"/>
    <w:p w:rsidR="004E6A94" w:rsidRDefault="004E6A94"/>
    <w:p w:rsidR="004E6A94" w:rsidRDefault="00F3522B">
      <w:pPr>
        <w:rPr>
          <w:b/>
        </w:rPr>
      </w:pPr>
      <w:r>
        <w:rPr>
          <w:b/>
        </w:rPr>
        <w:t>Priloga 2 Učinkoviti dejavniki za pravilno izbiro poklica : Formulacija Delovno ime/priimek:</w:t>
      </w:r>
    </w:p>
    <w:p w:rsidR="004E6A94" w:rsidRDefault="004E6A94">
      <w:pPr>
        <w:rPr>
          <w:b/>
        </w:rPr>
      </w:pPr>
    </w:p>
    <w:tbl>
      <w:tblPr>
        <w:tblStyle w:val="a1"/>
        <w:tblW w:w="148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35"/>
        <w:gridCol w:w="450"/>
        <w:gridCol w:w="1245"/>
        <w:gridCol w:w="435"/>
        <w:gridCol w:w="1605"/>
        <w:gridCol w:w="390"/>
        <w:gridCol w:w="1455"/>
        <w:gridCol w:w="390"/>
        <w:gridCol w:w="1410"/>
        <w:gridCol w:w="360"/>
        <w:gridCol w:w="690"/>
        <w:gridCol w:w="345"/>
        <w:gridCol w:w="1200"/>
        <w:gridCol w:w="390"/>
        <w:gridCol w:w="1275"/>
        <w:gridCol w:w="345"/>
        <w:gridCol w:w="1425"/>
        <w:gridCol w:w="105"/>
      </w:tblGrid>
      <w:tr w:rsidR="004E6A94">
        <w:trPr>
          <w:trHeight w:val="289"/>
          <w:jc w:val="center"/>
        </w:trPr>
        <w:tc>
          <w:tcPr>
            <w:tcW w:w="14850" w:type="dxa"/>
            <w:gridSpan w:val="18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Za kateri poklic pripravljate to formulacijo?:</w:t>
            </w:r>
          </w:p>
        </w:tc>
      </w:tr>
      <w:tr w:rsidR="004E6A94">
        <w:trPr>
          <w:gridAfter w:val="1"/>
          <w:wAfter w:w="105" w:type="dxa"/>
          <w:trHeight w:val="289"/>
          <w:jc w:val="center"/>
        </w:trPr>
        <w:tc>
          <w:tcPr>
            <w:tcW w:w="1335" w:type="dxa"/>
            <w:vAlign w:val="center"/>
          </w:tcPr>
          <w:p w:rsidR="004E6A94" w:rsidRDefault="004E6A94">
            <w:pPr>
              <w:rPr>
                <w:b/>
              </w:rPr>
            </w:pPr>
            <w:bookmarkStart w:id="2" w:name="_30j0zll" w:colFirst="0" w:colLast="0"/>
            <w:bookmarkEnd w:id="2"/>
          </w:p>
        </w:tc>
        <w:tc>
          <w:tcPr>
            <w:tcW w:w="45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45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Spretnost-Talent</w:t>
            </w:r>
          </w:p>
        </w:tc>
        <w:tc>
          <w:tcPr>
            <w:tcW w:w="435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605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Motivacijsko okolje</w:t>
            </w:r>
          </w:p>
        </w:tc>
        <w:tc>
          <w:tcPr>
            <w:tcW w:w="39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55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Načrtovani napredek</w:t>
            </w:r>
          </w:p>
        </w:tc>
        <w:tc>
          <w:tcPr>
            <w:tcW w:w="39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Zanimanja</w:t>
            </w:r>
          </w:p>
        </w:tc>
        <w:tc>
          <w:tcPr>
            <w:tcW w:w="36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9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Viri</w:t>
            </w:r>
          </w:p>
        </w:tc>
        <w:tc>
          <w:tcPr>
            <w:tcW w:w="345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0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Vrednost ustreza</w:t>
            </w:r>
          </w:p>
        </w:tc>
        <w:tc>
          <w:tcPr>
            <w:tcW w:w="39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75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 xml:space="preserve">Priznanje </w:t>
            </w:r>
            <w:r>
              <w:rPr>
                <w:b/>
              </w:rPr>
              <w:t>stroke</w:t>
            </w:r>
          </w:p>
        </w:tc>
        <w:tc>
          <w:tcPr>
            <w:tcW w:w="345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1425" w:type="dxa"/>
          </w:tcPr>
          <w:p w:rsidR="004E6A94" w:rsidRDefault="004E6A94">
            <w:pPr>
              <w:rPr>
                <w:b/>
              </w:rPr>
            </w:pPr>
          </w:p>
        </w:tc>
      </w:tr>
      <w:tr w:rsidR="004E6A94">
        <w:trPr>
          <w:trHeight w:val="23"/>
          <w:jc w:val="center"/>
        </w:trPr>
        <w:tc>
          <w:tcPr>
            <w:tcW w:w="14850" w:type="dxa"/>
            <w:gridSpan w:val="18"/>
            <w:shd w:val="clear" w:color="auto" w:fill="D9D9D9"/>
            <w:vAlign w:val="center"/>
          </w:tcPr>
          <w:p w:rsidR="004E6A94" w:rsidRDefault="004E6A94">
            <w:pPr>
              <w:rPr>
                <w:b/>
              </w:rPr>
            </w:pPr>
          </w:p>
        </w:tc>
      </w:tr>
      <w:tr w:rsidR="004E6A94">
        <w:trPr>
          <w:gridAfter w:val="1"/>
          <w:wAfter w:w="105" w:type="dxa"/>
          <w:trHeight w:val="289"/>
          <w:jc w:val="center"/>
        </w:trPr>
        <w:tc>
          <w:tcPr>
            <w:tcW w:w="1335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Vizija in poslanstvo</w:t>
            </w:r>
          </w:p>
        </w:tc>
        <w:tc>
          <w:tcPr>
            <w:tcW w:w="45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45" w:type="dxa"/>
            <w:vAlign w:val="center"/>
          </w:tcPr>
          <w:p w:rsidR="004E6A94" w:rsidRDefault="004E6A94">
            <w:pPr>
              <w:rPr>
                <w:b/>
              </w:rPr>
            </w:pPr>
          </w:p>
        </w:tc>
        <w:tc>
          <w:tcPr>
            <w:tcW w:w="435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605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Motivacijsko okolje</w:t>
            </w:r>
          </w:p>
        </w:tc>
        <w:tc>
          <w:tcPr>
            <w:tcW w:w="39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55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Načrtovani napredek</w:t>
            </w:r>
          </w:p>
        </w:tc>
        <w:tc>
          <w:tcPr>
            <w:tcW w:w="39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Zanimanja</w:t>
            </w:r>
          </w:p>
        </w:tc>
        <w:tc>
          <w:tcPr>
            <w:tcW w:w="36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9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Viri</w:t>
            </w:r>
          </w:p>
        </w:tc>
        <w:tc>
          <w:tcPr>
            <w:tcW w:w="345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0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Vrednost ustreza</w:t>
            </w:r>
          </w:p>
        </w:tc>
        <w:tc>
          <w:tcPr>
            <w:tcW w:w="39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75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Priznanje stroke</w:t>
            </w:r>
          </w:p>
        </w:tc>
        <w:tc>
          <w:tcPr>
            <w:tcW w:w="345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1425" w:type="dxa"/>
          </w:tcPr>
          <w:p w:rsidR="004E6A94" w:rsidRDefault="004E6A94">
            <w:pPr>
              <w:rPr>
                <w:b/>
              </w:rPr>
            </w:pPr>
          </w:p>
        </w:tc>
      </w:tr>
      <w:tr w:rsidR="004E6A94">
        <w:trPr>
          <w:trHeight w:val="61"/>
          <w:jc w:val="center"/>
        </w:trPr>
        <w:tc>
          <w:tcPr>
            <w:tcW w:w="14850" w:type="dxa"/>
            <w:gridSpan w:val="18"/>
            <w:shd w:val="clear" w:color="auto" w:fill="D9D9D9"/>
            <w:vAlign w:val="center"/>
          </w:tcPr>
          <w:p w:rsidR="004E6A94" w:rsidRDefault="004E6A94">
            <w:pPr>
              <w:rPr>
                <w:b/>
              </w:rPr>
            </w:pPr>
          </w:p>
        </w:tc>
      </w:tr>
      <w:tr w:rsidR="004E6A94">
        <w:trPr>
          <w:gridAfter w:val="1"/>
          <w:wAfter w:w="105" w:type="dxa"/>
          <w:trHeight w:val="289"/>
          <w:jc w:val="center"/>
        </w:trPr>
        <w:tc>
          <w:tcPr>
            <w:tcW w:w="1335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Vizija in poslanstvo</w:t>
            </w:r>
          </w:p>
        </w:tc>
        <w:tc>
          <w:tcPr>
            <w:tcW w:w="45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45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Spretnost-Talent</w:t>
            </w:r>
          </w:p>
        </w:tc>
        <w:tc>
          <w:tcPr>
            <w:tcW w:w="435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605" w:type="dxa"/>
            <w:vAlign w:val="center"/>
          </w:tcPr>
          <w:p w:rsidR="004E6A94" w:rsidRDefault="004E6A94">
            <w:pPr>
              <w:rPr>
                <w:b/>
              </w:rPr>
            </w:pPr>
          </w:p>
        </w:tc>
        <w:tc>
          <w:tcPr>
            <w:tcW w:w="39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55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Načrtovani napredek</w:t>
            </w:r>
          </w:p>
        </w:tc>
        <w:tc>
          <w:tcPr>
            <w:tcW w:w="39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Zanimanja</w:t>
            </w:r>
          </w:p>
        </w:tc>
        <w:tc>
          <w:tcPr>
            <w:tcW w:w="36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9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Viri</w:t>
            </w:r>
          </w:p>
        </w:tc>
        <w:tc>
          <w:tcPr>
            <w:tcW w:w="345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0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Vrednost ustreza</w:t>
            </w:r>
          </w:p>
        </w:tc>
        <w:tc>
          <w:tcPr>
            <w:tcW w:w="39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75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Priznanje stroke</w:t>
            </w:r>
          </w:p>
        </w:tc>
        <w:tc>
          <w:tcPr>
            <w:tcW w:w="345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1425" w:type="dxa"/>
          </w:tcPr>
          <w:p w:rsidR="004E6A94" w:rsidRDefault="004E6A94">
            <w:pPr>
              <w:rPr>
                <w:b/>
              </w:rPr>
            </w:pPr>
          </w:p>
        </w:tc>
      </w:tr>
      <w:tr w:rsidR="004E6A94">
        <w:trPr>
          <w:trHeight w:val="33"/>
          <w:jc w:val="center"/>
        </w:trPr>
        <w:tc>
          <w:tcPr>
            <w:tcW w:w="14850" w:type="dxa"/>
            <w:gridSpan w:val="18"/>
            <w:shd w:val="clear" w:color="auto" w:fill="D9D9D9"/>
            <w:vAlign w:val="center"/>
          </w:tcPr>
          <w:p w:rsidR="004E6A94" w:rsidRDefault="004E6A94">
            <w:pPr>
              <w:rPr>
                <w:b/>
              </w:rPr>
            </w:pPr>
          </w:p>
        </w:tc>
      </w:tr>
      <w:tr w:rsidR="004E6A94">
        <w:trPr>
          <w:gridAfter w:val="1"/>
          <w:wAfter w:w="105" w:type="dxa"/>
          <w:trHeight w:val="289"/>
          <w:jc w:val="center"/>
        </w:trPr>
        <w:tc>
          <w:tcPr>
            <w:tcW w:w="1335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Vizija in poslanstvo</w:t>
            </w:r>
          </w:p>
        </w:tc>
        <w:tc>
          <w:tcPr>
            <w:tcW w:w="45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45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Spretnost-Talent</w:t>
            </w:r>
          </w:p>
        </w:tc>
        <w:tc>
          <w:tcPr>
            <w:tcW w:w="435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605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Motivacijsko okolje</w:t>
            </w:r>
          </w:p>
        </w:tc>
        <w:tc>
          <w:tcPr>
            <w:tcW w:w="39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55" w:type="dxa"/>
            <w:vAlign w:val="center"/>
          </w:tcPr>
          <w:p w:rsidR="004E6A94" w:rsidRDefault="004E6A94">
            <w:pPr>
              <w:rPr>
                <w:b/>
              </w:rPr>
            </w:pPr>
          </w:p>
        </w:tc>
        <w:tc>
          <w:tcPr>
            <w:tcW w:w="39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Zanimanja</w:t>
            </w:r>
          </w:p>
        </w:tc>
        <w:tc>
          <w:tcPr>
            <w:tcW w:w="36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9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Viri</w:t>
            </w:r>
          </w:p>
        </w:tc>
        <w:tc>
          <w:tcPr>
            <w:tcW w:w="345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0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Vrednost ustreza</w:t>
            </w:r>
          </w:p>
        </w:tc>
        <w:tc>
          <w:tcPr>
            <w:tcW w:w="39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75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Priznanje stroke</w:t>
            </w:r>
          </w:p>
        </w:tc>
        <w:tc>
          <w:tcPr>
            <w:tcW w:w="345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1425" w:type="dxa"/>
          </w:tcPr>
          <w:p w:rsidR="004E6A94" w:rsidRDefault="004E6A94">
            <w:pPr>
              <w:rPr>
                <w:b/>
              </w:rPr>
            </w:pPr>
          </w:p>
        </w:tc>
      </w:tr>
      <w:tr w:rsidR="004E6A94">
        <w:trPr>
          <w:trHeight w:val="60"/>
          <w:jc w:val="center"/>
        </w:trPr>
        <w:tc>
          <w:tcPr>
            <w:tcW w:w="14850" w:type="dxa"/>
            <w:gridSpan w:val="18"/>
            <w:shd w:val="clear" w:color="auto" w:fill="D9D9D9"/>
            <w:vAlign w:val="center"/>
          </w:tcPr>
          <w:p w:rsidR="004E6A94" w:rsidRDefault="004E6A94">
            <w:pPr>
              <w:rPr>
                <w:b/>
              </w:rPr>
            </w:pPr>
          </w:p>
        </w:tc>
      </w:tr>
      <w:tr w:rsidR="004E6A94">
        <w:trPr>
          <w:gridAfter w:val="1"/>
          <w:wAfter w:w="105" w:type="dxa"/>
          <w:trHeight w:val="289"/>
          <w:jc w:val="center"/>
        </w:trPr>
        <w:tc>
          <w:tcPr>
            <w:tcW w:w="1335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Vizija in poslanstvo</w:t>
            </w:r>
          </w:p>
        </w:tc>
        <w:tc>
          <w:tcPr>
            <w:tcW w:w="45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45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Spretnost-Talent</w:t>
            </w:r>
          </w:p>
        </w:tc>
        <w:tc>
          <w:tcPr>
            <w:tcW w:w="435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605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Motivacijsko okolje</w:t>
            </w:r>
          </w:p>
        </w:tc>
        <w:tc>
          <w:tcPr>
            <w:tcW w:w="39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55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Načrtovani napredek</w:t>
            </w:r>
          </w:p>
        </w:tc>
        <w:tc>
          <w:tcPr>
            <w:tcW w:w="39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0" w:type="dxa"/>
            <w:vAlign w:val="center"/>
          </w:tcPr>
          <w:p w:rsidR="004E6A94" w:rsidRDefault="004E6A94">
            <w:pPr>
              <w:rPr>
                <w:b/>
              </w:rPr>
            </w:pPr>
          </w:p>
        </w:tc>
        <w:tc>
          <w:tcPr>
            <w:tcW w:w="36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9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Viri</w:t>
            </w:r>
          </w:p>
        </w:tc>
        <w:tc>
          <w:tcPr>
            <w:tcW w:w="345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0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Vrednost ustreza</w:t>
            </w:r>
          </w:p>
        </w:tc>
        <w:tc>
          <w:tcPr>
            <w:tcW w:w="39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75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Priznanje stroke</w:t>
            </w:r>
          </w:p>
        </w:tc>
        <w:tc>
          <w:tcPr>
            <w:tcW w:w="345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1425" w:type="dxa"/>
          </w:tcPr>
          <w:p w:rsidR="004E6A94" w:rsidRDefault="004E6A94">
            <w:pPr>
              <w:rPr>
                <w:b/>
              </w:rPr>
            </w:pPr>
          </w:p>
        </w:tc>
      </w:tr>
      <w:tr w:rsidR="004E6A94">
        <w:trPr>
          <w:trHeight w:val="32"/>
          <w:jc w:val="center"/>
        </w:trPr>
        <w:tc>
          <w:tcPr>
            <w:tcW w:w="14850" w:type="dxa"/>
            <w:gridSpan w:val="18"/>
            <w:shd w:val="clear" w:color="auto" w:fill="D9D9D9"/>
            <w:vAlign w:val="center"/>
          </w:tcPr>
          <w:p w:rsidR="004E6A94" w:rsidRDefault="004E6A94">
            <w:pPr>
              <w:rPr>
                <w:b/>
              </w:rPr>
            </w:pPr>
          </w:p>
        </w:tc>
      </w:tr>
      <w:tr w:rsidR="004E6A94">
        <w:trPr>
          <w:gridAfter w:val="1"/>
          <w:wAfter w:w="105" w:type="dxa"/>
          <w:trHeight w:val="289"/>
          <w:jc w:val="center"/>
        </w:trPr>
        <w:tc>
          <w:tcPr>
            <w:tcW w:w="1335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lastRenderedPageBreak/>
              <w:t>Vizija in poslanstvo</w:t>
            </w:r>
          </w:p>
        </w:tc>
        <w:tc>
          <w:tcPr>
            <w:tcW w:w="45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45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Spretnost-Talent</w:t>
            </w:r>
          </w:p>
        </w:tc>
        <w:tc>
          <w:tcPr>
            <w:tcW w:w="435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605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Motivacijsko okolje</w:t>
            </w:r>
          </w:p>
        </w:tc>
        <w:tc>
          <w:tcPr>
            <w:tcW w:w="39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55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Načrtovani napredek</w:t>
            </w:r>
          </w:p>
        </w:tc>
        <w:tc>
          <w:tcPr>
            <w:tcW w:w="39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Zanimanja</w:t>
            </w:r>
          </w:p>
        </w:tc>
        <w:tc>
          <w:tcPr>
            <w:tcW w:w="36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90" w:type="dxa"/>
            <w:vAlign w:val="center"/>
          </w:tcPr>
          <w:p w:rsidR="004E6A94" w:rsidRDefault="004E6A94">
            <w:pPr>
              <w:rPr>
                <w:b/>
              </w:rPr>
            </w:pPr>
          </w:p>
        </w:tc>
        <w:tc>
          <w:tcPr>
            <w:tcW w:w="345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0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Vrednost ustreza</w:t>
            </w:r>
          </w:p>
        </w:tc>
        <w:tc>
          <w:tcPr>
            <w:tcW w:w="39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75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Priznanje stroke</w:t>
            </w:r>
          </w:p>
        </w:tc>
        <w:tc>
          <w:tcPr>
            <w:tcW w:w="345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1425" w:type="dxa"/>
          </w:tcPr>
          <w:p w:rsidR="004E6A94" w:rsidRDefault="004E6A94">
            <w:pPr>
              <w:rPr>
                <w:b/>
              </w:rPr>
            </w:pPr>
          </w:p>
        </w:tc>
      </w:tr>
      <w:tr w:rsidR="004E6A94">
        <w:trPr>
          <w:trHeight w:val="95"/>
          <w:jc w:val="center"/>
        </w:trPr>
        <w:tc>
          <w:tcPr>
            <w:tcW w:w="14850" w:type="dxa"/>
            <w:gridSpan w:val="18"/>
            <w:shd w:val="clear" w:color="auto" w:fill="D9D9D9"/>
            <w:vAlign w:val="center"/>
          </w:tcPr>
          <w:p w:rsidR="004E6A94" w:rsidRDefault="004E6A94">
            <w:pPr>
              <w:rPr>
                <w:b/>
              </w:rPr>
            </w:pPr>
          </w:p>
        </w:tc>
      </w:tr>
      <w:tr w:rsidR="004E6A94">
        <w:trPr>
          <w:gridAfter w:val="1"/>
          <w:wAfter w:w="105" w:type="dxa"/>
          <w:trHeight w:val="289"/>
          <w:jc w:val="center"/>
        </w:trPr>
        <w:tc>
          <w:tcPr>
            <w:tcW w:w="1335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Vizija in poslanstvo</w:t>
            </w:r>
          </w:p>
        </w:tc>
        <w:tc>
          <w:tcPr>
            <w:tcW w:w="45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45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Spretnost-Talent</w:t>
            </w:r>
          </w:p>
        </w:tc>
        <w:tc>
          <w:tcPr>
            <w:tcW w:w="435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605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Motivacijsko okolje</w:t>
            </w:r>
          </w:p>
        </w:tc>
        <w:tc>
          <w:tcPr>
            <w:tcW w:w="39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55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Načrtovani napredek</w:t>
            </w:r>
          </w:p>
        </w:tc>
        <w:tc>
          <w:tcPr>
            <w:tcW w:w="39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Zanimanja</w:t>
            </w:r>
          </w:p>
        </w:tc>
        <w:tc>
          <w:tcPr>
            <w:tcW w:w="36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9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Viri</w:t>
            </w:r>
          </w:p>
        </w:tc>
        <w:tc>
          <w:tcPr>
            <w:tcW w:w="345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00" w:type="dxa"/>
            <w:vAlign w:val="center"/>
          </w:tcPr>
          <w:p w:rsidR="004E6A94" w:rsidRDefault="004E6A94">
            <w:pPr>
              <w:rPr>
                <w:b/>
              </w:rPr>
            </w:pPr>
          </w:p>
        </w:tc>
        <w:tc>
          <w:tcPr>
            <w:tcW w:w="39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75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Priznanje stroke</w:t>
            </w:r>
          </w:p>
        </w:tc>
        <w:tc>
          <w:tcPr>
            <w:tcW w:w="345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1425" w:type="dxa"/>
          </w:tcPr>
          <w:p w:rsidR="004E6A94" w:rsidRDefault="004E6A94">
            <w:pPr>
              <w:rPr>
                <w:b/>
              </w:rPr>
            </w:pPr>
          </w:p>
        </w:tc>
      </w:tr>
      <w:tr w:rsidR="004E6A94">
        <w:trPr>
          <w:trHeight w:val="42"/>
          <w:jc w:val="center"/>
        </w:trPr>
        <w:tc>
          <w:tcPr>
            <w:tcW w:w="14850" w:type="dxa"/>
            <w:gridSpan w:val="18"/>
            <w:shd w:val="clear" w:color="auto" w:fill="D9D9D9"/>
            <w:vAlign w:val="center"/>
          </w:tcPr>
          <w:p w:rsidR="004E6A94" w:rsidRDefault="004E6A94">
            <w:pPr>
              <w:rPr>
                <w:b/>
              </w:rPr>
            </w:pPr>
          </w:p>
        </w:tc>
      </w:tr>
      <w:tr w:rsidR="004E6A94">
        <w:trPr>
          <w:gridAfter w:val="1"/>
          <w:wAfter w:w="105" w:type="dxa"/>
          <w:trHeight w:val="289"/>
          <w:jc w:val="center"/>
        </w:trPr>
        <w:tc>
          <w:tcPr>
            <w:tcW w:w="1335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Vizija in poslanstvo</w:t>
            </w:r>
          </w:p>
        </w:tc>
        <w:tc>
          <w:tcPr>
            <w:tcW w:w="45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45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Spretnost-Talent</w:t>
            </w:r>
          </w:p>
        </w:tc>
        <w:tc>
          <w:tcPr>
            <w:tcW w:w="435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605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Motivacijsko okolje</w:t>
            </w:r>
          </w:p>
        </w:tc>
        <w:tc>
          <w:tcPr>
            <w:tcW w:w="39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55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Načrtovani napredek</w:t>
            </w:r>
          </w:p>
        </w:tc>
        <w:tc>
          <w:tcPr>
            <w:tcW w:w="39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Zanimanja</w:t>
            </w:r>
          </w:p>
        </w:tc>
        <w:tc>
          <w:tcPr>
            <w:tcW w:w="36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9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Viri</w:t>
            </w:r>
          </w:p>
        </w:tc>
        <w:tc>
          <w:tcPr>
            <w:tcW w:w="345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0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Vrednost ustreza</w:t>
            </w:r>
          </w:p>
        </w:tc>
        <w:tc>
          <w:tcPr>
            <w:tcW w:w="390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75" w:type="dxa"/>
            <w:vAlign w:val="center"/>
          </w:tcPr>
          <w:p w:rsidR="004E6A94" w:rsidRDefault="004E6A94">
            <w:pPr>
              <w:rPr>
                <w:b/>
              </w:rPr>
            </w:pPr>
          </w:p>
        </w:tc>
        <w:tc>
          <w:tcPr>
            <w:tcW w:w="345" w:type="dxa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1425" w:type="dxa"/>
          </w:tcPr>
          <w:p w:rsidR="004E6A94" w:rsidRDefault="004E6A94">
            <w:pPr>
              <w:rPr>
                <w:b/>
              </w:rPr>
            </w:pPr>
          </w:p>
        </w:tc>
      </w:tr>
      <w:tr w:rsidR="004E6A94">
        <w:trPr>
          <w:trHeight w:val="67"/>
          <w:jc w:val="center"/>
        </w:trPr>
        <w:tc>
          <w:tcPr>
            <w:tcW w:w="14850" w:type="dxa"/>
            <w:gridSpan w:val="18"/>
            <w:shd w:val="clear" w:color="auto" w:fill="D9D9D9"/>
            <w:vAlign w:val="center"/>
          </w:tcPr>
          <w:p w:rsidR="004E6A94" w:rsidRDefault="004E6A94">
            <w:pPr>
              <w:rPr>
                <w:b/>
              </w:rPr>
            </w:pPr>
          </w:p>
        </w:tc>
      </w:tr>
      <w:tr w:rsidR="004E6A94">
        <w:trPr>
          <w:gridAfter w:val="1"/>
          <w:wAfter w:w="105" w:type="dxa"/>
          <w:trHeight w:val="289"/>
          <w:jc w:val="center"/>
        </w:trPr>
        <w:tc>
          <w:tcPr>
            <w:tcW w:w="1335" w:type="dxa"/>
            <w:shd w:val="clear" w:color="auto" w:fill="FFD965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Vizija in poslanstvo</w:t>
            </w:r>
          </w:p>
        </w:tc>
        <w:tc>
          <w:tcPr>
            <w:tcW w:w="450" w:type="dxa"/>
            <w:shd w:val="clear" w:color="auto" w:fill="FFD965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45" w:type="dxa"/>
            <w:shd w:val="clear" w:color="auto" w:fill="FFD965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Spretnost-Talent</w:t>
            </w:r>
          </w:p>
        </w:tc>
        <w:tc>
          <w:tcPr>
            <w:tcW w:w="435" w:type="dxa"/>
            <w:shd w:val="clear" w:color="auto" w:fill="FFD965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605" w:type="dxa"/>
            <w:shd w:val="clear" w:color="auto" w:fill="FFD965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Motivacijsko okolje</w:t>
            </w:r>
          </w:p>
        </w:tc>
        <w:tc>
          <w:tcPr>
            <w:tcW w:w="390" w:type="dxa"/>
            <w:shd w:val="clear" w:color="auto" w:fill="FFD965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55" w:type="dxa"/>
            <w:shd w:val="clear" w:color="auto" w:fill="FFD965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Načrtovani napredek</w:t>
            </w:r>
          </w:p>
        </w:tc>
        <w:tc>
          <w:tcPr>
            <w:tcW w:w="390" w:type="dxa"/>
            <w:shd w:val="clear" w:color="auto" w:fill="FFD965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0" w:type="dxa"/>
            <w:shd w:val="clear" w:color="auto" w:fill="FFD965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Zanimanja</w:t>
            </w:r>
          </w:p>
        </w:tc>
        <w:tc>
          <w:tcPr>
            <w:tcW w:w="360" w:type="dxa"/>
            <w:shd w:val="clear" w:color="auto" w:fill="FFD965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90" w:type="dxa"/>
            <w:shd w:val="clear" w:color="auto" w:fill="FFD965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Viri</w:t>
            </w:r>
          </w:p>
        </w:tc>
        <w:tc>
          <w:tcPr>
            <w:tcW w:w="345" w:type="dxa"/>
            <w:shd w:val="clear" w:color="auto" w:fill="FFD965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00" w:type="dxa"/>
            <w:shd w:val="clear" w:color="auto" w:fill="FFD965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Vrednost ustreza</w:t>
            </w:r>
          </w:p>
        </w:tc>
        <w:tc>
          <w:tcPr>
            <w:tcW w:w="390" w:type="dxa"/>
            <w:shd w:val="clear" w:color="auto" w:fill="FFD965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75" w:type="dxa"/>
            <w:shd w:val="clear" w:color="auto" w:fill="FFD965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Priznanje stroke</w:t>
            </w:r>
          </w:p>
        </w:tc>
        <w:tc>
          <w:tcPr>
            <w:tcW w:w="345" w:type="dxa"/>
            <w:shd w:val="clear" w:color="auto" w:fill="FFD965"/>
            <w:vAlign w:val="center"/>
          </w:tcPr>
          <w:p w:rsidR="004E6A94" w:rsidRDefault="00F3522B">
            <w:pPr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1425" w:type="dxa"/>
            <w:shd w:val="clear" w:color="auto" w:fill="FFD965"/>
          </w:tcPr>
          <w:p w:rsidR="004E6A94" w:rsidRDefault="004E6A94">
            <w:pPr>
              <w:rPr>
                <w:b/>
              </w:rPr>
            </w:pPr>
          </w:p>
        </w:tc>
      </w:tr>
    </w:tbl>
    <w:p w:rsidR="004E6A94" w:rsidRDefault="004E6A94"/>
    <w:p w:rsidR="004E6A94" w:rsidRDefault="004E6A94"/>
    <w:sectPr w:rsidR="004E6A94">
      <w:headerReference w:type="default" r:id="rId6"/>
      <w:footerReference w:type="default" r:id="rId7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22B" w:rsidRDefault="00F3522B">
      <w:r>
        <w:separator/>
      </w:r>
    </w:p>
  </w:endnote>
  <w:endnote w:type="continuationSeparator" w:id="0">
    <w:p w:rsidR="00F3522B" w:rsidRDefault="00F3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BE0" w:rsidRDefault="00F36BE0">
    <w:pPr>
      <w:pStyle w:val="Stopka"/>
    </w:pPr>
    <w:r w:rsidRPr="00F36BE0">
      <w:drawing>
        <wp:inline distT="0" distB="0" distL="0" distR="0" wp14:anchorId="1E6D4A31" wp14:editId="03A13261">
          <wp:extent cx="8891270" cy="698500"/>
          <wp:effectExtent l="0" t="0" r="5080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127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22B" w:rsidRDefault="00F3522B">
      <w:r>
        <w:separator/>
      </w:r>
    </w:p>
  </w:footnote>
  <w:footnote w:type="continuationSeparator" w:id="0">
    <w:p w:rsidR="00F3522B" w:rsidRDefault="00F35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A94" w:rsidRDefault="004E6A9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2"/>
      <w:tblW w:w="14144" w:type="dxa"/>
      <w:tblInd w:w="-115" w:type="dxa"/>
      <w:tblLayout w:type="fixed"/>
      <w:tblLook w:val="0400" w:firstRow="0" w:lastRow="0" w:firstColumn="0" w:lastColumn="0" w:noHBand="0" w:noVBand="1"/>
    </w:tblPr>
    <w:tblGrid>
      <w:gridCol w:w="4714"/>
      <w:gridCol w:w="4715"/>
      <w:gridCol w:w="4715"/>
    </w:tblGrid>
    <w:tr w:rsidR="004E6A94">
      <w:tc>
        <w:tcPr>
          <w:tcW w:w="4714" w:type="dxa"/>
          <w:shd w:val="clear" w:color="auto" w:fill="FFE599"/>
          <w:vAlign w:val="center"/>
        </w:tcPr>
        <w:p w:rsidR="004E6A94" w:rsidRDefault="00F3522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KARIERNO SVETOVANJE</w:t>
          </w:r>
        </w:p>
      </w:tc>
      <w:tc>
        <w:tcPr>
          <w:tcW w:w="4715" w:type="dxa"/>
          <w:shd w:val="clear" w:color="auto" w:fill="FFE599"/>
          <w:vAlign w:val="center"/>
        </w:tcPr>
        <w:p w:rsidR="004E6A94" w:rsidRDefault="00F3522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pl-PL"/>
            </w:rPr>
            <w:drawing>
              <wp:inline distT="0" distB="0" distL="0" distR="0">
                <wp:extent cx="769620" cy="76962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3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:rsidR="004E6A94" w:rsidRDefault="00F3522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PRAKTIČEN PRISTOP</w:t>
          </w:r>
        </w:p>
      </w:tc>
    </w:tr>
  </w:tbl>
  <w:p w:rsidR="004E6A94" w:rsidRDefault="004E6A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A94"/>
    <w:rsid w:val="004E6A94"/>
    <w:rsid w:val="00F3522B"/>
    <w:rsid w:val="00F36BE0"/>
    <w:rsid w:val="00FA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B347F2-AAB7-4A46-B3BC-75C90F70E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s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Bezodstpw">
    <w:name w:val="No Spacing"/>
    <w:uiPriority w:val="1"/>
    <w:qFormat/>
    <w:rsid w:val="00F36BE0"/>
  </w:style>
  <w:style w:type="paragraph" w:styleId="Nagwek">
    <w:name w:val="header"/>
    <w:basedOn w:val="Normalny"/>
    <w:link w:val="NagwekZnak"/>
    <w:uiPriority w:val="99"/>
    <w:unhideWhenUsed/>
    <w:rsid w:val="00F36B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6BE0"/>
  </w:style>
  <w:style w:type="paragraph" w:styleId="Stopka">
    <w:name w:val="footer"/>
    <w:basedOn w:val="Normalny"/>
    <w:link w:val="StopkaZnak"/>
    <w:uiPriority w:val="99"/>
    <w:unhideWhenUsed/>
    <w:rsid w:val="00F36B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6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4</cp:revision>
  <cp:lastPrinted>2023-12-01T18:55:00Z</cp:lastPrinted>
  <dcterms:created xsi:type="dcterms:W3CDTF">2023-12-01T18:53:00Z</dcterms:created>
  <dcterms:modified xsi:type="dcterms:W3CDTF">2023-12-01T18:55:00Z</dcterms:modified>
</cp:coreProperties>
</file>