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F0" w:rsidRDefault="00D873BF">
      <w:pPr>
        <w:shd w:val="clear" w:color="auto" w:fill="FFE599"/>
        <w:jc w:val="center"/>
        <w:rPr>
          <w:b/>
        </w:rPr>
      </w:pPr>
      <w:r>
        <w:rPr>
          <w:b/>
        </w:rPr>
        <w:t>`</w:t>
      </w:r>
      <w:r>
        <w:rPr>
          <w:b/>
        </w:rPr>
        <w:tab/>
        <w:t>Lesson Plan</w:t>
      </w:r>
    </w:p>
    <w:p w:rsidR="00BA00F0" w:rsidRDefault="00D873BF">
      <w:pPr>
        <w:spacing w:before="120" w:after="120"/>
        <w:jc w:val="center"/>
        <w:rPr>
          <w:b/>
        </w:rPr>
      </w:pPr>
      <w:r>
        <w:rPr>
          <w:b/>
        </w:rPr>
        <w:t>Work Place Personality</w:t>
      </w:r>
    </w:p>
    <w:tbl>
      <w:tblPr>
        <w:tblStyle w:val="a"/>
        <w:tblW w:w="1431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4960"/>
        <w:gridCol w:w="5198"/>
        <w:gridCol w:w="331"/>
      </w:tblGrid>
      <w:tr w:rsidR="00BA00F0">
        <w:trPr>
          <w:gridAfter w:val="1"/>
          <w:wAfter w:w="331" w:type="dxa"/>
          <w:trHeight w:val="227"/>
        </w:trPr>
        <w:tc>
          <w:tcPr>
            <w:tcW w:w="3828" w:type="dxa"/>
            <w:gridSpan w:val="2"/>
            <w:shd w:val="clear" w:color="auto" w:fill="FFE599"/>
          </w:tcPr>
          <w:p w:rsidR="00BA00F0" w:rsidRDefault="00D873BF">
            <w:pPr>
              <w:spacing w:before="40" w:after="40"/>
            </w:pPr>
            <w:r>
              <w:rPr>
                <w:b/>
                <w:sz w:val="22"/>
                <w:szCs w:val="22"/>
              </w:rPr>
              <w:t>Level, age of the students</w:t>
            </w:r>
            <w:r>
              <w:rPr>
                <w:sz w:val="22"/>
                <w:szCs w:val="22"/>
              </w:rPr>
              <w:t>:</w:t>
            </w:r>
          </w:p>
        </w:tc>
        <w:tc>
          <w:tcPr>
            <w:tcW w:w="10158" w:type="dxa"/>
            <w:gridSpan w:val="2"/>
            <w:shd w:val="clear" w:color="auto" w:fill="auto"/>
          </w:tcPr>
          <w:p w:rsidR="00BA00F0" w:rsidRDefault="00D873BF">
            <w:pPr>
              <w:spacing w:before="40" w:after="40"/>
              <w:rPr>
                <w:sz w:val="22"/>
                <w:szCs w:val="22"/>
              </w:rPr>
            </w:pPr>
            <w:r>
              <w:rPr>
                <w:sz w:val="22"/>
                <w:szCs w:val="22"/>
              </w:rPr>
              <w:t>14 – 18</w:t>
            </w:r>
          </w:p>
        </w:tc>
      </w:tr>
      <w:tr w:rsidR="00BA00F0">
        <w:trPr>
          <w:gridAfter w:val="1"/>
          <w:wAfter w:w="331" w:type="dxa"/>
          <w:trHeight w:val="227"/>
        </w:trPr>
        <w:tc>
          <w:tcPr>
            <w:tcW w:w="3828" w:type="dxa"/>
            <w:gridSpan w:val="2"/>
            <w:shd w:val="clear" w:color="auto" w:fill="FFE599"/>
          </w:tcPr>
          <w:p w:rsidR="00BA00F0" w:rsidRDefault="00D873BF">
            <w:pPr>
              <w:spacing w:before="40" w:after="40"/>
              <w:rPr>
                <w:b/>
              </w:rPr>
            </w:pPr>
            <w:r>
              <w:rPr>
                <w:b/>
              </w:rPr>
              <w:t>Subject:</w:t>
            </w:r>
          </w:p>
        </w:tc>
        <w:tc>
          <w:tcPr>
            <w:tcW w:w="10158" w:type="dxa"/>
            <w:gridSpan w:val="2"/>
            <w:shd w:val="clear" w:color="auto" w:fill="auto"/>
          </w:tcPr>
          <w:p w:rsidR="00BA00F0" w:rsidRDefault="00D873BF">
            <w:pPr>
              <w:spacing w:before="40" w:after="40"/>
            </w:pPr>
            <w:r>
              <w:t>Any Subject</w:t>
            </w:r>
          </w:p>
        </w:tc>
      </w:tr>
      <w:tr w:rsidR="00BA00F0">
        <w:trPr>
          <w:gridAfter w:val="1"/>
          <w:wAfter w:w="331" w:type="dxa"/>
          <w:trHeight w:val="227"/>
        </w:trPr>
        <w:tc>
          <w:tcPr>
            <w:tcW w:w="3828" w:type="dxa"/>
            <w:gridSpan w:val="2"/>
            <w:shd w:val="clear" w:color="auto" w:fill="FFE599"/>
          </w:tcPr>
          <w:p w:rsidR="00BA00F0" w:rsidRDefault="00D873BF">
            <w:pPr>
              <w:spacing w:before="40" w:after="40"/>
              <w:rPr>
                <w:b/>
              </w:rPr>
            </w:pPr>
            <w:r>
              <w:rPr>
                <w:b/>
              </w:rPr>
              <w:t>Subjects involved:</w:t>
            </w:r>
          </w:p>
        </w:tc>
        <w:tc>
          <w:tcPr>
            <w:tcW w:w="10158" w:type="dxa"/>
            <w:gridSpan w:val="2"/>
            <w:shd w:val="clear" w:color="auto" w:fill="auto"/>
          </w:tcPr>
          <w:p w:rsidR="00BA00F0" w:rsidRDefault="00D873BF">
            <w:pPr>
              <w:spacing w:before="40" w:after="40"/>
            </w:pPr>
            <w:r>
              <w:t>All Subjects</w:t>
            </w:r>
          </w:p>
        </w:tc>
      </w:tr>
      <w:tr w:rsidR="00BA00F0">
        <w:trPr>
          <w:gridAfter w:val="1"/>
          <w:wAfter w:w="331" w:type="dxa"/>
        </w:trPr>
        <w:tc>
          <w:tcPr>
            <w:tcW w:w="3828" w:type="dxa"/>
            <w:gridSpan w:val="2"/>
            <w:shd w:val="clear" w:color="auto" w:fill="FFE599"/>
          </w:tcPr>
          <w:p w:rsidR="00BA00F0" w:rsidRDefault="00D873BF">
            <w:pPr>
              <w:spacing w:before="40" w:after="40"/>
              <w:rPr>
                <w:b/>
              </w:rPr>
            </w:pPr>
            <w:r>
              <w:rPr>
                <w:b/>
              </w:rPr>
              <w:t>Aims:</w:t>
            </w:r>
          </w:p>
        </w:tc>
        <w:tc>
          <w:tcPr>
            <w:tcW w:w="10158" w:type="dxa"/>
            <w:gridSpan w:val="2"/>
            <w:shd w:val="clear" w:color="auto" w:fill="auto"/>
          </w:tcPr>
          <w:p w:rsidR="00BA00F0" w:rsidRDefault="00D873BF">
            <w:pPr>
              <w:spacing w:before="40" w:after="40"/>
            </w:pPr>
            <w:r>
              <w:t>Students will be able to employ multiple strategies for dealing with different personalities and attitudes in the workplace.</w:t>
            </w:r>
          </w:p>
        </w:tc>
      </w:tr>
      <w:tr w:rsidR="00BA00F0">
        <w:trPr>
          <w:gridAfter w:val="1"/>
          <w:wAfter w:w="331" w:type="dxa"/>
        </w:trPr>
        <w:tc>
          <w:tcPr>
            <w:tcW w:w="3828" w:type="dxa"/>
            <w:gridSpan w:val="2"/>
            <w:shd w:val="clear" w:color="auto" w:fill="FFE599"/>
          </w:tcPr>
          <w:p w:rsidR="00BA00F0" w:rsidRDefault="00D873BF">
            <w:pPr>
              <w:spacing w:before="40" w:after="40"/>
              <w:rPr>
                <w:b/>
              </w:rPr>
            </w:pPr>
            <w:r>
              <w:rPr>
                <w:b/>
              </w:rPr>
              <w:t>Suggested # of students per group:</w:t>
            </w:r>
          </w:p>
        </w:tc>
        <w:tc>
          <w:tcPr>
            <w:tcW w:w="10158" w:type="dxa"/>
            <w:gridSpan w:val="2"/>
            <w:shd w:val="clear" w:color="auto" w:fill="auto"/>
          </w:tcPr>
          <w:p w:rsidR="00BA00F0" w:rsidRDefault="00D873BF">
            <w:pPr>
              <w:spacing w:before="40" w:after="40"/>
            </w:pPr>
            <w:r>
              <w:t>10  - 15</w:t>
            </w:r>
          </w:p>
        </w:tc>
      </w:tr>
      <w:tr w:rsidR="00BA00F0">
        <w:trPr>
          <w:gridAfter w:val="1"/>
          <w:wAfter w:w="331" w:type="dxa"/>
        </w:trPr>
        <w:tc>
          <w:tcPr>
            <w:tcW w:w="3828" w:type="dxa"/>
            <w:gridSpan w:val="2"/>
            <w:shd w:val="clear" w:color="auto" w:fill="FFE599"/>
          </w:tcPr>
          <w:p w:rsidR="00BA00F0" w:rsidRDefault="00D873BF">
            <w:pPr>
              <w:spacing w:before="40" w:after="40"/>
              <w:rPr>
                <w:b/>
              </w:rPr>
            </w:pPr>
            <w:r>
              <w:rPr>
                <w:b/>
              </w:rPr>
              <w:t>Time of the main activity:</w:t>
            </w:r>
          </w:p>
        </w:tc>
        <w:tc>
          <w:tcPr>
            <w:tcW w:w="10158" w:type="dxa"/>
            <w:gridSpan w:val="2"/>
            <w:shd w:val="clear" w:color="auto" w:fill="auto"/>
          </w:tcPr>
          <w:p w:rsidR="00BA00F0" w:rsidRDefault="00D873BF">
            <w:pPr>
              <w:spacing w:before="40" w:after="40"/>
            </w:pPr>
            <w:r>
              <w:t xml:space="preserve">20 minutes </w:t>
            </w:r>
          </w:p>
        </w:tc>
      </w:tr>
      <w:tr w:rsidR="00BA00F0">
        <w:trPr>
          <w:gridAfter w:val="1"/>
          <w:wAfter w:w="331" w:type="dxa"/>
        </w:trPr>
        <w:tc>
          <w:tcPr>
            <w:tcW w:w="3828" w:type="dxa"/>
            <w:gridSpan w:val="2"/>
            <w:shd w:val="clear" w:color="auto" w:fill="FFE599"/>
          </w:tcPr>
          <w:p w:rsidR="00BA00F0" w:rsidRDefault="00D873BF">
            <w:pPr>
              <w:spacing w:before="40" w:after="40"/>
              <w:rPr>
                <w:b/>
              </w:rPr>
            </w:pPr>
            <w:r>
              <w:rPr>
                <w:b/>
              </w:rPr>
              <w:t>Material:</w:t>
            </w:r>
          </w:p>
        </w:tc>
        <w:tc>
          <w:tcPr>
            <w:tcW w:w="10158" w:type="dxa"/>
            <w:gridSpan w:val="2"/>
            <w:shd w:val="clear" w:color="auto" w:fill="auto"/>
          </w:tcPr>
          <w:p w:rsidR="00BA00F0" w:rsidRDefault="00D873BF">
            <w:pPr>
              <w:spacing w:before="40" w:after="40"/>
            </w:pPr>
            <w:r>
              <w:t xml:space="preserve">1. Decks of playing cards or some other similar item to be used for building a house </w:t>
            </w:r>
          </w:p>
          <w:p w:rsidR="00BA00F0" w:rsidRDefault="00D873BF">
            <w:pPr>
              <w:spacing w:before="40" w:after="40"/>
            </w:pPr>
            <w:r>
              <w:t xml:space="preserve">2. Personality cards </w:t>
            </w:r>
          </w:p>
        </w:tc>
      </w:tr>
      <w:tr w:rsidR="00BA00F0">
        <w:trPr>
          <w:gridAfter w:val="1"/>
          <w:wAfter w:w="331" w:type="dxa"/>
        </w:trPr>
        <w:tc>
          <w:tcPr>
            <w:tcW w:w="3828" w:type="dxa"/>
            <w:gridSpan w:val="2"/>
            <w:shd w:val="clear" w:color="auto" w:fill="FFE599"/>
          </w:tcPr>
          <w:p w:rsidR="00BA00F0" w:rsidRDefault="00D873BF">
            <w:pPr>
              <w:spacing w:before="40" w:after="40"/>
              <w:rPr>
                <w:b/>
              </w:rPr>
            </w:pPr>
            <w:r>
              <w:rPr>
                <w:b/>
              </w:rPr>
              <w:t>Competences:</w:t>
            </w:r>
          </w:p>
        </w:tc>
        <w:tc>
          <w:tcPr>
            <w:tcW w:w="10158" w:type="dxa"/>
            <w:gridSpan w:val="2"/>
            <w:shd w:val="clear" w:color="auto" w:fill="auto"/>
          </w:tcPr>
          <w:p w:rsidR="00BA00F0" w:rsidRDefault="00D873BF">
            <w:pPr>
              <w:spacing w:before="40" w:after="40"/>
            </w:pPr>
            <w:r>
              <w:t>Teamwork, Working in Diverse Environments, Interpersonal, Communication, Problem Solving,  Flexibility &amp; Adaptability</w:t>
            </w:r>
          </w:p>
        </w:tc>
      </w:tr>
      <w:tr w:rsidR="00BA00F0">
        <w:trPr>
          <w:gridAfter w:val="1"/>
          <w:wAfter w:w="331" w:type="dxa"/>
        </w:trPr>
        <w:tc>
          <w:tcPr>
            <w:tcW w:w="3828" w:type="dxa"/>
            <w:gridSpan w:val="2"/>
            <w:shd w:val="clear" w:color="auto" w:fill="FFE599"/>
          </w:tcPr>
          <w:p w:rsidR="00BA00F0" w:rsidRDefault="00D873BF">
            <w:pPr>
              <w:spacing w:before="40" w:after="40"/>
              <w:rPr>
                <w:b/>
              </w:rPr>
            </w:pPr>
            <w:r>
              <w:rPr>
                <w:b/>
              </w:rPr>
              <w:t>Preparatory actions if any:</w:t>
            </w:r>
          </w:p>
        </w:tc>
        <w:tc>
          <w:tcPr>
            <w:tcW w:w="10158" w:type="dxa"/>
            <w:gridSpan w:val="2"/>
            <w:shd w:val="clear" w:color="auto" w:fill="auto"/>
          </w:tcPr>
          <w:p w:rsidR="00BA00F0" w:rsidRDefault="00D873B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szCs w:val="24"/>
              </w:rPr>
            </w:pPr>
            <w:r>
              <w:rPr>
                <w:szCs w:val="24"/>
              </w:rPr>
              <w:t>Teacher needs to print out personality cards</w:t>
            </w:r>
          </w:p>
        </w:tc>
      </w:tr>
      <w:tr w:rsidR="00BA00F0">
        <w:trPr>
          <w:gridAfter w:val="1"/>
          <w:wAfter w:w="331" w:type="dxa"/>
        </w:trPr>
        <w:tc>
          <w:tcPr>
            <w:tcW w:w="3828" w:type="dxa"/>
            <w:gridSpan w:val="2"/>
            <w:shd w:val="clear" w:color="auto" w:fill="FFE599"/>
          </w:tcPr>
          <w:p w:rsidR="00BA00F0" w:rsidRDefault="00D873BF">
            <w:pPr>
              <w:spacing w:before="40" w:after="40"/>
              <w:rPr>
                <w:b/>
              </w:rPr>
            </w:pPr>
            <w:r>
              <w:rPr>
                <w:b/>
              </w:rPr>
              <w:t>Expected results:</w:t>
            </w:r>
          </w:p>
        </w:tc>
        <w:tc>
          <w:tcPr>
            <w:tcW w:w="10158" w:type="dxa"/>
            <w:gridSpan w:val="2"/>
            <w:shd w:val="clear" w:color="auto" w:fill="auto"/>
          </w:tcPr>
          <w:p w:rsidR="00BA00F0" w:rsidRDefault="00D873B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szCs w:val="24"/>
              </w:rPr>
            </w:pPr>
            <w:bookmarkStart w:id="0" w:name="_heading=h.gjdgxs" w:colFirst="0" w:colLast="0"/>
            <w:bookmarkEnd w:id="0"/>
            <w:r>
              <w:rPr>
                <w:szCs w:val="24"/>
              </w:rPr>
              <w:t>Students will learn how it is working in a diverse group</w:t>
            </w:r>
          </w:p>
        </w:tc>
      </w:tr>
      <w:tr w:rsidR="00BA00F0">
        <w:trPr>
          <w:gridAfter w:val="1"/>
          <w:wAfter w:w="331" w:type="dxa"/>
        </w:trPr>
        <w:tc>
          <w:tcPr>
            <w:tcW w:w="3828" w:type="dxa"/>
            <w:gridSpan w:val="2"/>
            <w:shd w:val="clear" w:color="auto" w:fill="FFE599"/>
          </w:tcPr>
          <w:p w:rsidR="00BA00F0" w:rsidRDefault="00D873BF">
            <w:pPr>
              <w:spacing w:before="40" w:after="40"/>
              <w:rPr>
                <w:b/>
              </w:rPr>
            </w:pPr>
            <w:r>
              <w:rPr>
                <w:b/>
              </w:rPr>
              <w:t>Expected difficulties:</w:t>
            </w:r>
          </w:p>
        </w:tc>
        <w:tc>
          <w:tcPr>
            <w:tcW w:w="10158" w:type="dxa"/>
            <w:gridSpan w:val="2"/>
            <w:shd w:val="clear" w:color="auto" w:fill="auto"/>
          </w:tcPr>
          <w:p w:rsidR="00BA00F0" w:rsidRDefault="00D873B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szCs w:val="24"/>
              </w:rPr>
            </w:pPr>
            <w:r>
              <w:rPr>
                <w:color w:val="202124"/>
                <w:szCs w:val="24"/>
              </w:rPr>
              <w:t>Some students may not be interested in the topic</w:t>
            </w:r>
          </w:p>
        </w:tc>
      </w:tr>
      <w:tr w:rsidR="00BA00F0">
        <w:trPr>
          <w:gridAfter w:val="1"/>
          <w:wAfter w:w="331" w:type="dxa"/>
        </w:trPr>
        <w:tc>
          <w:tcPr>
            <w:tcW w:w="3828" w:type="dxa"/>
            <w:gridSpan w:val="2"/>
            <w:shd w:val="clear" w:color="auto" w:fill="FFE599"/>
          </w:tcPr>
          <w:p w:rsidR="00BA00F0" w:rsidRDefault="00D873BF">
            <w:pPr>
              <w:spacing w:before="40" w:after="40"/>
              <w:rPr>
                <w:b/>
              </w:rPr>
            </w:pPr>
            <w:r>
              <w:rPr>
                <w:b/>
              </w:rPr>
              <w:t>Follow up if any:</w:t>
            </w:r>
          </w:p>
        </w:tc>
        <w:tc>
          <w:tcPr>
            <w:tcW w:w="10158" w:type="dxa"/>
            <w:gridSpan w:val="2"/>
            <w:shd w:val="clear" w:color="auto" w:fill="auto"/>
          </w:tcPr>
          <w:p w:rsidR="00BA00F0" w:rsidRDefault="00D873B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szCs w:val="24"/>
              </w:rPr>
            </w:pPr>
            <w:r>
              <w:rPr>
                <w:szCs w:val="24"/>
              </w:rPr>
              <w:t>Students can form a group choosing which personalities to include and repeat the project to see if they are successful.</w:t>
            </w:r>
          </w:p>
        </w:tc>
      </w:tr>
      <w:tr w:rsidR="00BA00F0">
        <w:tc>
          <w:tcPr>
            <w:tcW w:w="993" w:type="dxa"/>
            <w:shd w:val="clear" w:color="auto" w:fill="FFE599"/>
            <w:tcMar>
              <w:left w:w="70" w:type="dxa"/>
              <w:right w:w="70" w:type="dxa"/>
            </w:tcMar>
          </w:tcPr>
          <w:p w:rsidR="00BA00F0" w:rsidRDefault="00D873BF">
            <w:pPr>
              <w:spacing w:before="240" w:after="240"/>
              <w:jc w:val="center"/>
              <w:rPr>
                <w:b/>
                <w:smallCaps/>
              </w:rPr>
            </w:pPr>
            <w:r>
              <w:rPr>
                <w:b/>
                <w:smallCaps/>
              </w:rPr>
              <w:t>Time</w:t>
            </w:r>
          </w:p>
        </w:tc>
        <w:tc>
          <w:tcPr>
            <w:tcW w:w="7795" w:type="dxa"/>
            <w:gridSpan w:val="2"/>
            <w:shd w:val="clear" w:color="auto" w:fill="FFE599"/>
            <w:tcMar>
              <w:left w:w="70" w:type="dxa"/>
              <w:right w:w="70" w:type="dxa"/>
            </w:tcMar>
          </w:tcPr>
          <w:p w:rsidR="00BA00F0" w:rsidRDefault="00D873BF">
            <w:pPr>
              <w:spacing w:before="240" w:after="240"/>
              <w:jc w:val="center"/>
              <w:rPr>
                <w:b/>
                <w:smallCaps/>
              </w:rPr>
            </w:pPr>
            <w:r>
              <w:rPr>
                <w:b/>
                <w:smallCaps/>
              </w:rPr>
              <w:t>PROCEDURE    (T: teacher; SS: students; O: other)</w:t>
            </w:r>
          </w:p>
        </w:tc>
        <w:tc>
          <w:tcPr>
            <w:tcW w:w="5529" w:type="dxa"/>
            <w:gridSpan w:val="2"/>
            <w:shd w:val="clear" w:color="auto" w:fill="FFE599"/>
            <w:tcMar>
              <w:left w:w="70" w:type="dxa"/>
              <w:right w:w="70" w:type="dxa"/>
            </w:tcMar>
          </w:tcPr>
          <w:p w:rsidR="00BA00F0" w:rsidRDefault="00D873BF">
            <w:pPr>
              <w:spacing w:before="240" w:after="240"/>
              <w:jc w:val="center"/>
              <w:rPr>
                <w:b/>
              </w:rPr>
            </w:pPr>
            <w:r>
              <w:rPr>
                <w:b/>
              </w:rPr>
              <w:t>METHOD</w:t>
            </w:r>
          </w:p>
        </w:tc>
      </w:tr>
      <w:tr w:rsidR="00BA00F0">
        <w:tc>
          <w:tcPr>
            <w:tcW w:w="993" w:type="dxa"/>
            <w:shd w:val="clear" w:color="auto" w:fill="auto"/>
            <w:tcMar>
              <w:left w:w="70" w:type="dxa"/>
              <w:right w:w="70" w:type="dxa"/>
            </w:tcMar>
            <w:vAlign w:val="center"/>
          </w:tcPr>
          <w:p w:rsidR="00BA00F0" w:rsidRDefault="00D873BF">
            <w:pPr>
              <w:jc w:val="center"/>
              <w:rPr>
                <w:b/>
                <w:smallCaps/>
              </w:rPr>
            </w:pPr>
            <w:r>
              <w:rPr>
                <w:b/>
                <w:smallCaps/>
              </w:rPr>
              <w:t>2’</w:t>
            </w:r>
          </w:p>
        </w:tc>
        <w:tc>
          <w:tcPr>
            <w:tcW w:w="7795" w:type="dxa"/>
            <w:gridSpan w:val="2"/>
            <w:shd w:val="clear" w:color="auto" w:fill="auto"/>
            <w:tcMar>
              <w:left w:w="70" w:type="dxa"/>
              <w:right w:w="70" w:type="dxa"/>
            </w:tcMar>
          </w:tcPr>
          <w:p w:rsidR="00BA00F0" w:rsidRDefault="00D873BF">
            <w:pPr>
              <w:numPr>
                <w:ilvl w:val="0"/>
                <w:numId w:val="1"/>
              </w:numPr>
              <w:spacing w:before="60" w:after="120"/>
              <w:rPr>
                <w:b/>
                <w:smallCaps/>
              </w:rPr>
            </w:pPr>
            <w:r>
              <w:rPr>
                <w:b/>
                <w:smallCaps/>
              </w:rPr>
              <w:t>Preparatory action</w:t>
            </w:r>
          </w:p>
          <w:p w:rsidR="00BA00F0" w:rsidRDefault="00D873BF">
            <w:pPr>
              <w:spacing w:before="60" w:after="120"/>
              <w:rPr>
                <w:color w:val="202124"/>
              </w:rPr>
            </w:pPr>
            <w:r>
              <w:rPr>
                <w:b/>
              </w:rPr>
              <w:t>Objective:</w:t>
            </w:r>
            <w:r>
              <w:t xml:space="preserve"> </w:t>
            </w:r>
            <w:r>
              <w:rPr>
                <w:color w:val="202124"/>
              </w:rPr>
              <w:t>Draw the attention of the students to the topic</w:t>
            </w:r>
          </w:p>
          <w:p w:rsidR="00BA00F0" w:rsidRDefault="00D873BF">
            <w:pPr>
              <w:spacing w:before="60" w:after="120"/>
            </w:pPr>
            <w:r>
              <w:t xml:space="preserve">Teacher asks what kind of different personalities can work together in a </w:t>
            </w:r>
            <w:r>
              <w:lastRenderedPageBreak/>
              <w:t>working environment</w:t>
            </w:r>
          </w:p>
          <w:p w:rsidR="00BA00F0" w:rsidRDefault="00D873BF">
            <w:pPr>
              <w:spacing w:before="60" w:after="120"/>
              <w:rPr>
                <w:color w:val="202124"/>
              </w:rPr>
            </w:pPr>
            <w:r>
              <w:t>Students reply</w:t>
            </w:r>
          </w:p>
        </w:tc>
        <w:tc>
          <w:tcPr>
            <w:tcW w:w="5529" w:type="dxa"/>
            <w:gridSpan w:val="2"/>
            <w:shd w:val="clear" w:color="auto" w:fill="auto"/>
            <w:tcMar>
              <w:left w:w="70" w:type="dxa"/>
              <w:right w:w="70" w:type="dxa"/>
            </w:tcMar>
          </w:tcPr>
          <w:p w:rsidR="00BA00F0" w:rsidRDefault="00BA00F0">
            <w:pPr>
              <w:jc w:val="center"/>
            </w:pPr>
          </w:p>
          <w:p w:rsidR="00BA00F0" w:rsidRDefault="00D873BF">
            <w:pPr>
              <w:jc w:val="center"/>
            </w:pPr>
            <w:proofErr w:type="spellStart"/>
            <w:r>
              <w:t>Question&amp;Answer</w:t>
            </w:r>
            <w:proofErr w:type="spellEnd"/>
          </w:p>
          <w:p w:rsidR="00BA00F0" w:rsidRDefault="00BA00F0">
            <w:pPr>
              <w:jc w:val="center"/>
            </w:pPr>
          </w:p>
        </w:tc>
      </w:tr>
      <w:tr w:rsidR="00BA00F0">
        <w:trPr>
          <w:trHeight w:val="627"/>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A00F0" w:rsidRDefault="00D873BF">
            <w:pPr>
              <w:spacing w:before="240" w:after="240"/>
              <w:jc w:val="center"/>
              <w:rPr>
                <w:b/>
                <w:smallCaps/>
              </w:rPr>
            </w:pPr>
            <w:r>
              <w:rPr>
                <w:b/>
                <w:smallCaps/>
              </w:rPr>
              <w:lastRenderedPageBreak/>
              <w:t>13’</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A00F0" w:rsidRDefault="00D873BF">
            <w:pPr>
              <w:numPr>
                <w:ilvl w:val="0"/>
                <w:numId w:val="1"/>
              </w:numPr>
              <w:spacing w:before="60" w:after="60"/>
              <w:rPr>
                <w:b/>
                <w:smallCaps/>
              </w:rPr>
            </w:pPr>
            <w:r>
              <w:rPr>
                <w:b/>
                <w:smallCaps/>
                <w:color w:val="202124"/>
              </w:rPr>
              <w:t>Working ın a dıverse group</w:t>
            </w:r>
          </w:p>
          <w:p w:rsidR="00BA00F0" w:rsidRDefault="00D873BF">
            <w:r>
              <w:t>Teacher introduces each personality type: Know-it-all, Perfectionist, Grumpy Gills, Cheerleader, Super Shy, Leader, Daydreamer, Procrastinator, Egomaniac, or Yes Man</w:t>
            </w:r>
          </w:p>
          <w:p w:rsidR="00BA00F0" w:rsidRDefault="00BA00F0"/>
          <w:p w:rsidR="00BA00F0" w:rsidRDefault="00D873BF">
            <w:r>
              <w:t>Students will draw or be assigned one of the following personalities: Know-it-all, Perfectionist, Grumpy Gills, Cheerleader, Super Shy,</w:t>
            </w:r>
          </w:p>
          <w:p w:rsidR="00BA00F0" w:rsidRDefault="00D873BF">
            <w:r>
              <w:t>Leader, Daydreamer, Procrastinator, Egomaniac, or Yes Man.</w:t>
            </w:r>
          </w:p>
          <w:p w:rsidR="00BA00F0" w:rsidRDefault="00BA00F0"/>
          <w:p w:rsidR="00BA00F0" w:rsidRDefault="00D873BF">
            <w:r>
              <w:t>Students will then break into small groups where they will have five minutes to build a house out of a deck of cards. While building the house, students will role play the personality from the card they drew.</w:t>
            </w:r>
          </w:p>
          <w:p w:rsidR="00BA00F0" w:rsidRDefault="00BA00F0"/>
          <w:p w:rsidR="00BA00F0" w:rsidRDefault="00D873BF">
            <w:r>
              <w:t>At the end of the five minute time frame, have groups debrief whether or not they were successful. Students should try to guess what personality each person in the group was playing during the exercise. Then discuss the impact each personality had on the success or failure of the group as a whole.</w:t>
            </w:r>
          </w:p>
          <w:p w:rsidR="00BA00F0" w:rsidRDefault="00BA00F0"/>
          <w:p w:rsidR="00BA00F0" w:rsidRDefault="00BA00F0"/>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A00F0" w:rsidRDefault="00BA00F0">
            <w:pPr>
              <w:spacing w:after="60"/>
              <w:jc w:val="center"/>
            </w:pPr>
          </w:p>
          <w:p w:rsidR="00BA00F0" w:rsidRDefault="00BA00F0">
            <w:pPr>
              <w:spacing w:before="60" w:after="60"/>
              <w:jc w:val="center"/>
            </w:pPr>
          </w:p>
          <w:p w:rsidR="00BA00F0" w:rsidRDefault="00D873BF">
            <w:pPr>
              <w:jc w:val="center"/>
            </w:pPr>
            <w:r>
              <w:rPr>
                <w:color w:val="0563C1"/>
                <w:u w:val="single"/>
              </w:rPr>
              <w:t xml:space="preserve"> </w:t>
            </w:r>
          </w:p>
          <w:p w:rsidR="00BA00F0" w:rsidRDefault="00D873BF">
            <w:pPr>
              <w:spacing w:before="60" w:after="60"/>
              <w:jc w:val="center"/>
            </w:pPr>
            <w:r>
              <w:t>Group work</w:t>
            </w:r>
          </w:p>
          <w:p w:rsidR="00BA00F0" w:rsidRDefault="00D873BF">
            <w:pPr>
              <w:spacing w:before="60" w:after="60"/>
              <w:jc w:val="center"/>
            </w:pPr>
            <w:r>
              <w:t>Reflection</w:t>
            </w:r>
          </w:p>
          <w:p w:rsidR="00BA00F0" w:rsidRDefault="00BA00F0">
            <w:pPr>
              <w:spacing w:before="60" w:after="60"/>
              <w:rPr>
                <w:b/>
              </w:rPr>
            </w:pPr>
          </w:p>
        </w:tc>
      </w:tr>
      <w:tr w:rsidR="00BA00F0">
        <w:tc>
          <w:tcPr>
            <w:tcW w:w="993"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BA00F0" w:rsidRDefault="00D873BF">
            <w:pPr>
              <w:spacing w:before="120" w:after="120"/>
              <w:jc w:val="center"/>
              <w:rPr>
                <w:b/>
                <w:smallCaps/>
              </w:rPr>
            </w:pPr>
            <w:r>
              <w:rPr>
                <w:b/>
                <w:smallCaps/>
              </w:rPr>
              <w:t>Time</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BA00F0" w:rsidRDefault="00D873BF">
            <w:pPr>
              <w:spacing w:before="120" w:after="120"/>
              <w:ind w:left="360"/>
              <w:rPr>
                <w:b/>
              </w:rPr>
            </w:pPr>
            <w:r>
              <w:rPr>
                <w:b/>
                <w:smallCaps/>
              </w:rPr>
              <w:t>PROCEDURE    (T: teacher; SS: students)</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BA00F0" w:rsidRDefault="00D873BF">
            <w:pPr>
              <w:spacing w:before="120" w:after="120"/>
              <w:jc w:val="center"/>
            </w:pPr>
            <w:r>
              <w:rPr>
                <w:b/>
              </w:rPr>
              <w:t>METHOD</w:t>
            </w:r>
          </w:p>
        </w:tc>
      </w:tr>
      <w:tr w:rsidR="00BA00F0">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A00F0" w:rsidRDefault="00D873BF">
            <w:pPr>
              <w:spacing w:before="60"/>
              <w:jc w:val="center"/>
              <w:rPr>
                <w:b/>
                <w:smallCaps/>
              </w:rPr>
            </w:pPr>
            <w:r>
              <w:rPr>
                <w:b/>
                <w:smallCaps/>
              </w:rPr>
              <w:t>5’</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A00F0" w:rsidRDefault="00D873BF">
            <w:pPr>
              <w:numPr>
                <w:ilvl w:val="0"/>
                <w:numId w:val="1"/>
              </w:numPr>
              <w:spacing w:before="60"/>
              <w:rPr>
                <w:b/>
                <w:smallCaps/>
              </w:rPr>
            </w:pPr>
            <w:r>
              <w:rPr>
                <w:b/>
                <w:smallCaps/>
              </w:rPr>
              <w:t>Closing activity</w:t>
            </w:r>
          </w:p>
          <w:p w:rsidR="00BA00F0" w:rsidRDefault="00D873BF">
            <w:pPr>
              <w:spacing w:before="60"/>
            </w:pPr>
            <w:r>
              <w:t xml:space="preserve">Teacher wants students to come with ideas for being able to work successfully with each of these personality types. </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BA00F0" w:rsidRDefault="00D873BF">
            <w:pPr>
              <w:spacing w:before="60" w:after="60"/>
              <w:jc w:val="center"/>
            </w:pPr>
            <w:r>
              <w:t>Brain Storming</w:t>
            </w:r>
          </w:p>
          <w:p w:rsidR="00BA00F0" w:rsidRDefault="00BA00F0">
            <w:pPr>
              <w:spacing w:before="60"/>
              <w:jc w:val="center"/>
            </w:pPr>
          </w:p>
          <w:p w:rsidR="00BA00F0" w:rsidRDefault="00BA00F0">
            <w:pPr>
              <w:spacing w:before="60"/>
              <w:jc w:val="center"/>
            </w:pPr>
          </w:p>
        </w:tc>
      </w:tr>
    </w:tbl>
    <w:p w:rsidR="00BA00F0" w:rsidRDefault="00BA00F0"/>
    <w:sectPr w:rsidR="00BA00F0" w:rsidSect="0088628E">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8" w:bottom="709"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71A" w:rsidRDefault="00E3471A">
      <w:r>
        <w:separator/>
      </w:r>
    </w:p>
  </w:endnote>
  <w:endnote w:type="continuationSeparator" w:id="0">
    <w:p w:rsidR="00E3471A" w:rsidRDefault="00E3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F0" w:rsidRDefault="00BA00F0">
    <w:pPr>
      <w:pBdr>
        <w:top w:val="nil"/>
        <w:left w:val="nil"/>
        <w:bottom w:val="nil"/>
        <w:right w:val="nil"/>
        <w:between w:val="nil"/>
      </w:pBdr>
      <w:tabs>
        <w:tab w:val="center" w:pos="4536"/>
        <w:tab w:val="right" w:pos="90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F0" w:rsidRDefault="00E07C27">
    <w:pPr>
      <w:pBdr>
        <w:top w:val="nil"/>
        <w:left w:val="nil"/>
        <w:bottom w:val="nil"/>
        <w:right w:val="nil"/>
        <w:between w:val="nil"/>
      </w:pBdr>
      <w:tabs>
        <w:tab w:val="center" w:pos="4536"/>
        <w:tab w:val="right" w:pos="9072"/>
      </w:tabs>
      <w:rPr>
        <w:szCs w:val="24"/>
      </w:rPr>
    </w:pPr>
    <w:bookmarkStart w:id="2" w:name="_GoBack"/>
    <w:r>
      <w:rPr>
        <w:noProof/>
        <w:lang w:val="pl-PL" w:eastAsia="pl-PL"/>
      </w:rPr>
      <mc:AlternateContent>
        <mc:Choice Requires="wpg">
          <w:drawing>
            <wp:anchor distT="0" distB="0" distL="114300" distR="114300" simplePos="0" relativeHeight="251659264" behindDoc="0" locked="0" layoutInCell="1" allowOverlap="1" wp14:anchorId="601555D0" wp14:editId="2D8A0127">
              <wp:simplePos x="0" y="0"/>
              <wp:positionH relativeFrom="column">
                <wp:posOffset>-323850</wp:posOffset>
              </wp:positionH>
              <wp:positionV relativeFrom="paragraph">
                <wp:posOffset>-76835</wp:posOffset>
              </wp:positionV>
              <wp:extent cx="9556750" cy="571500"/>
              <wp:effectExtent l="0" t="0" r="25400" b="19050"/>
              <wp:wrapNone/>
              <wp:docPr id="1" name="Grupa 1"/>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2"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E07C27" w:rsidRPr="00665D1C" w:rsidRDefault="00E07C27" w:rsidP="00E07C2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3" name="Grupa 3"/>
                      <wpg:cNvGrpSpPr/>
                      <wpg:grpSpPr>
                        <a:xfrm>
                          <a:off x="0" y="0"/>
                          <a:ext cx="5886450" cy="571500"/>
                          <a:chOff x="0" y="0"/>
                          <a:chExt cx="5886450" cy="571500"/>
                        </a:xfrm>
                      </wpg:grpSpPr>
                      <wps:wsp>
                        <wps:cNvPr id="5"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E07C27" w:rsidRPr="005B584A" w:rsidRDefault="00E07C27" w:rsidP="00E07C2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E07C27" w:rsidRDefault="00E07C27" w:rsidP="00E07C27"/>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1" o:spid="_x0000_s1026" style="position:absolute;margin-left:-25.5pt;margin-top:-6.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WkcQA&#10;AADaAAAADwAAAGRycy9kb3ducmV2LnhtbESP0WoCMRRE3wv9h3CFvohmFauyGqVYBNsXXdsPuGxu&#10;N1uTm2UTdf17UxD6OMzMGWa57pwVF2pD7VnBaJiBIC69rrlS8P21HcxBhIis0XomBTcKsF49Py0x&#10;1/7KBV2OsRIJwiFHBSbGJpcylIYchqFviJP341uHMcm2krrFa4I7K8dZNpUOa04LBhvaGCpPx7NT&#10;cPiYnV/3RX/W/H5Odqa72WL7bpV66XVvCxCRuvgffrR3WsEY/q6kG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wlpHEAAAA2gAAAA8AAAAAAAAAAAAAAAAAmAIAAGRycy9k&#10;b3ducmV2LnhtbFBLBQYAAAAABAAEAPUAAACJAwAAAAA=&#10;" strokecolor="white [3212]">
                <v:textbox style="mso-fit-shape-to-text:t">
                  <w:txbxContent>
                    <w:p w:rsidR="00E07C27" w:rsidRPr="00665D1C" w:rsidRDefault="00E07C27" w:rsidP="00E07C27">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3"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E07C27" w:rsidRPr="005B584A" w:rsidRDefault="00E07C27" w:rsidP="00E07C27">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E07C27" w:rsidRDefault="00E07C27" w:rsidP="00E07C2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F0" w:rsidRDefault="00BA00F0">
    <w:pPr>
      <w:pBdr>
        <w:top w:val="nil"/>
        <w:left w:val="nil"/>
        <w:bottom w:val="nil"/>
        <w:right w:val="nil"/>
        <w:between w:val="nil"/>
      </w:pBdr>
      <w:tabs>
        <w:tab w:val="center" w:pos="4536"/>
        <w:tab w:val="right" w:pos="90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71A" w:rsidRDefault="00E3471A">
      <w:r>
        <w:separator/>
      </w:r>
    </w:p>
  </w:footnote>
  <w:footnote w:type="continuationSeparator" w:id="0">
    <w:p w:rsidR="00E3471A" w:rsidRDefault="00E34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F0" w:rsidRDefault="00BA00F0">
    <w:pPr>
      <w:pBdr>
        <w:top w:val="nil"/>
        <w:left w:val="nil"/>
        <w:bottom w:val="nil"/>
        <w:right w:val="nil"/>
        <w:between w:val="nil"/>
      </w:pBdr>
      <w:tabs>
        <w:tab w:val="center" w:pos="4536"/>
        <w:tab w:val="right" w:pos="9072"/>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F0" w:rsidRDefault="00BA00F0">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BA00F0">
      <w:tc>
        <w:tcPr>
          <w:tcW w:w="4714" w:type="dxa"/>
          <w:shd w:val="clear" w:color="auto" w:fill="FFE599"/>
          <w:vAlign w:val="center"/>
        </w:tcPr>
        <w:p w:rsidR="00BA00F0" w:rsidRDefault="00D873BF">
          <w:pPr>
            <w:pBdr>
              <w:top w:val="nil"/>
              <w:left w:val="nil"/>
              <w:bottom w:val="nil"/>
              <w:right w:val="nil"/>
              <w:between w:val="nil"/>
            </w:pBdr>
            <w:tabs>
              <w:tab w:val="center" w:pos="4536"/>
              <w:tab w:val="right" w:pos="9072"/>
              <w:tab w:val="center" w:pos="7002"/>
              <w:tab w:val="right" w:pos="14004"/>
            </w:tabs>
            <w:jc w:val="center"/>
            <w:rPr>
              <w:sz w:val="40"/>
              <w:szCs w:val="40"/>
            </w:rPr>
          </w:pPr>
          <w:bookmarkStart w:id="1" w:name="bookmark=id.30j0zll" w:colFirst="0" w:colLast="0"/>
          <w:bookmarkEnd w:id="1"/>
          <w:r>
            <w:rPr>
              <w:sz w:val="40"/>
              <w:szCs w:val="40"/>
            </w:rPr>
            <w:t>CAREER COUNSELLING</w:t>
          </w:r>
        </w:p>
      </w:tc>
      <w:tc>
        <w:tcPr>
          <w:tcW w:w="4715" w:type="dxa"/>
          <w:shd w:val="clear" w:color="auto" w:fill="FFE599"/>
          <w:vAlign w:val="center"/>
        </w:tcPr>
        <w:p w:rsidR="00BA00F0" w:rsidRDefault="00D873BF">
          <w:pPr>
            <w:pBdr>
              <w:top w:val="nil"/>
              <w:left w:val="nil"/>
              <w:bottom w:val="nil"/>
              <w:right w:val="nil"/>
              <w:between w:val="nil"/>
            </w:pBdr>
            <w:tabs>
              <w:tab w:val="center" w:pos="4536"/>
              <w:tab w:val="right" w:pos="9072"/>
              <w:tab w:val="center" w:pos="7002"/>
              <w:tab w:val="right" w:pos="14004"/>
            </w:tabs>
            <w:jc w:val="center"/>
            <w:rPr>
              <w:szCs w:val="24"/>
            </w:rPr>
          </w:pPr>
          <w:r>
            <w:rPr>
              <w:noProof/>
              <w:szCs w:val="24"/>
              <w:lang w:val="pl-PL" w:eastAsia="pl-PL"/>
            </w:rPr>
            <w:drawing>
              <wp:inline distT="0" distB="0" distL="0" distR="0">
                <wp:extent cx="769620" cy="76962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BA00F0" w:rsidRDefault="00D873BF">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PRACTICAL APPROACH</w:t>
          </w:r>
        </w:p>
      </w:tc>
    </w:tr>
  </w:tbl>
  <w:p w:rsidR="00BA00F0" w:rsidRDefault="00BA00F0">
    <w:pPr>
      <w:pBdr>
        <w:top w:val="nil"/>
        <w:left w:val="nil"/>
        <w:bottom w:val="nil"/>
        <w:right w:val="nil"/>
        <w:between w:val="nil"/>
      </w:pBdr>
      <w:tabs>
        <w:tab w:val="center" w:pos="4536"/>
        <w:tab w:val="right" w:pos="9072"/>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0F0" w:rsidRDefault="00BA00F0">
    <w:pPr>
      <w:pBdr>
        <w:top w:val="nil"/>
        <w:left w:val="nil"/>
        <w:bottom w:val="nil"/>
        <w:right w:val="nil"/>
        <w:between w:val="nil"/>
      </w:pBdr>
      <w:tabs>
        <w:tab w:val="center" w:pos="4536"/>
        <w:tab w:val="right" w:pos="9072"/>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A3EB0"/>
    <w:multiLevelType w:val="multilevel"/>
    <w:tmpl w:val="50F66B3C"/>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0F0"/>
    <w:rsid w:val="00327803"/>
    <w:rsid w:val="004328E4"/>
    <w:rsid w:val="0088628E"/>
    <w:rsid w:val="00BA00F0"/>
    <w:rsid w:val="00D873BF"/>
    <w:rsid w:val="00E07C27"/>
    <w:rsid w:val="00E34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b30lPwquOZufEU9U2CueUNcv8w==">AMUW2mWZXXwmZpoMhYMeAu6cU0McW8Yz2hZKl9qAZzAe8b3W12nr5uWf2BnaAoNOF9AllSJGmbRAJpZvsaGKCAk/nleJpg0S6K8nWbNZc3psWxSV1/QzJYmv5Ux+/kZFjpXcPbZHYCcFIFxSYqonkswBEmcRL9rDag==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2034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5</cp:revision>
  <dcterms:created xsi:type="dcterms:W3CDTF">2023-03-28T18:35:00Z</dcterms:created>
  <dcterms:modified xsi:type="dcterms:W3CDTF">2023-10-05T07:28:00Z</dcterms:modified>
</cp:coreProperties>
</file>