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5" w:rsidRDefault="0021627E" w:rsidP="0021627E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Planı</w:t>
      </w:r>
      <w:proofErr w:type="spellEnd"/>
    </w:p>
    <w:p w:rsidR="00EC2625" w:rsidRDefault="00EC2625">
      <w:pPr>
        <w:jc w:val="center"/>
        <w:rPr>
          <w:b/>
        </w:rPr>
      </w:pPr>
    </w:p>
    <w:tbl>
      <w:tblPr>
        <w:tblStyle w:val="a"/>
        <w:tblW w:w="1402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2D4A73" w:rsidTr="00DF3C8D">
        <w:tc>
          <w:tcPr>
            <w:tcW w:w="14027" w:type="dxa"/>
            <w:gridSpan w:val="4"/>
            <w:shd w:val="clear" w:color="auto" w:fill="FFE599"/>
          </w:tcPr>
          <w:p w:rsidR="002D4A73" w:rsidRPr="002D4A73" w:rsidRDefault="0021627E" w:rsidP="002D4A73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  <w:lang w:val="en-GB"/>
              </w:rPr>
              <w:t>Yaşamı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Tehdit</w:t>
            </w:r>
            <w:proofErr w:type="spellEnd"/>
            <w:r>
              <w:rPr>
                <w:b/>
                <w:lang w:val="en-GB"/>
              </w:rPr>
              <w:t xml:space="preserve"> Eden </w:t>
            </w:r>
            <w:proofErr w:type="spellStart"/>
            <w:r>
              <w:rPr>
                <w:b/>
                <w:lang w:val="en-GB"/>
              </w:rPr>
              <w:t>Durumlarda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İlkyardım</w:t>
            </w:r>
            <w:proofErr w:type="spellEnd"/>
          </w:p>
        </w:tc>
      </w:tr>
      <w:tr w:rsidR="0078053D" w:rsidTr="00EC5154">
        <w:tc>
          <w:tcPr>
            <w:tcW w:w="4200" w:type="dxa"/>
            <w:gridSpan w:val="2"/>
            <w:shd w:val="clear" w:color="auto" w:fill="FFE599"/>
          </w:tcPr>
          <w:p w:rsidR="0078053D" w:rsidRDefault="0021627E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Yaş,seviye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8053D" w:rsidRDefault="007D3D0C" w:rsidP="009B2B9A">
            <w:pPr>
              <w:spacing w:before="120" w:after="120"/>
            </w:pPr>
            <w:r>
              <w:t>15-19</w:t>
            </w:r>
          </w:p>
        </w:tc>
      </w:tr>
      <w:tr w:rsidR="0078053D" w:rsidRPr="0078053D" w:rsidTr="00EC5154">
        <w:tc>
          <w:tcPr>
            <w:tcW w:w="4200" w:type="dxa"/>
            <w:gridSpan w:val="2"/>
            <w:shd w:val="clear" w:color="auto" w:fill="FFE599"/>
          </w:tcPr>
          <w:p w:rsidR="0078053D" w:rsidRDefault="0021627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Ders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8053D" w:rsidRPr="0078053D" w:rsidRDefault="0021627E" w:rsidP="00C463E9">
            <w:pPr>
              <w:spacing w:before="120" w:after="120"/>
              <w:rPr>
                <w:lang w:val="pl-PL"/>
              </w:rPr>
            </w:pPr>
            <w:proofErr w:type="spellStart"/>
            <w:r>
              <w:rPr>
                <w:lang w:val="pl-PL"/>
              </w:rPr>
              <w:t>Beden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eğitimi</w:t>
            </w:r>
            <w:proofErr w:type="spellEnd"/>
          </w:p>
        </w:tc>
      </w:tr>
      <w:tr w:rsidR="0021627E" w:rsidRPr="000566FE" w:rsidTr="00EC5154">
        <w:tc>
          <w:tcPr>
            <w:tcW w:w="4200" w:type="dxa"/>
            <w:gridSpan w:val="2"/>
            <w:shd w:val="clear" w:color="auto" w:fill="FFE599"/>
          </w:tcPr>
          <w:p w:rsidR="0021627E" w:rsidRPr="00C463E9" w:rsidRDefault="0021627E" w:rsidP="0021627E">
            <w:pPr>
              <w:spacing w:before="120" w:after="120"/>
              <w:rPr>
                <w:b/>
                <w:lang w:val="pl-PL"/>
              </w:rPr>
            </w:pPr>
            <w:proofErr w:type="spellStart"/>
            <w:r w:rsidRPr="00C463E9">
              <w:rPr>
                <w:b/>
                <w:lang w:val="pl-PL"/>
              </w:rPr>
              <w:t>Subjects</w:t>
            </w:r>
            <w:proofErr w:type="spellEnd"/>
            <w:r w:rsidRPr="00C463E9">
              <w:rPr>
                <w:b/>
                <w:lang w:val="pl-PL"/>
              </w:rPr>
              <w:t xml:space="preserve"> </w:t>
            </w:r>
            <w:proofErr w:type="spellStart"/>
            <w:r w:rsidRPr="00C463E9">
              <w:rPr>
                <w:b/>
                <w:lang w:val="pl-PL"/>
              </w:rPr>
              <w:t>involved</w:t>
            </w:r>
            <w:proofErr w:type="spellEnd"/>
            <w:r w:rsidRPr="00C463E9"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21627E" w:rsidRPr="00323276" w:rsidRDefault="0021627E" w:rsidP="0021627E">
            <w:pPr>
              <w:rPr>
                <w:lang w:val="de-DE"/>
              </w:rPr>
            </w:pPr>
            <w:proofErr w:type="spellStart"/>
            <w:r w:rsidRPr="00323276">
              <w:rPr>
                <w:lang w:val="de-DE"/>
              </w:rPr>
              <w:t>Beden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Egitimi</w:t>
            </w:r>
            <w:proofErr w:type="spellEnd"/>
            <w:r w:rsidRPr="00323276">
              <w:rPr>
                <w:lang w:val="de-DE"/>
              </w:rPr>
              <w:t xml:space="preserve">, </w:t>
            </w:r>
            <w:proofErr w:type="spellStart"/>
            <w:r w:rsidRPr="00323276">
              <w:rPr>
                <w:lang w:val="de-DE"/>
              </w:rPr>
              <w:t>güvenlik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egitimi</w:t>
            </w:r>
            <w:proofErr w:type="spellEnd"/>
            <w:r w:rsidRPr="00323276">
              <w:rPr>
                <w:lang w:val="de-DE"/>
              </w:rPr>
              <w:t xml:space="preserve">, </w:t>
            </w:r>
            <w:proofErr w:type="spellStart"/>
            <w:r w:rsidRPr="00323276">
              <w:rPr>
                <w:lang w:val="de-DE"/>
              </w:rPr>
              <w:t>Biyoloji</w:t>
            </w:r>
            <w:proofErr w:type="spellEnd"/>
          </w:p>
        </w:tc>
      </w:tr>
      <w:tr w:rsidR="0021627E" w:rsidRPr="000566FE" w:rsidTr="00EC5154">
        <w:tc>
          <w:tcPr>
            <w:tcW w:w="4200" w:type="dxa"/>
            <w:gridSpan w:val="2"/>
            <w:shd w:val="clear" w:color="auto" w:fill="FFE599"/>
          </w:tcPr>
          <w:p w:rsidR="0021627E" w:rsidRPr="00C463E9" w:rsidRDefault="0021627E" w:rsidP="0021627E">
            <w:pPr>
              <w:spacing w:before="120" w:after="120"/>
              <w:rPr>
                <w:b/>
                <w:lang w:val="pl-PL"/>
              </w:rPr>
            </w:pPr>
            <w:proofErr w:type="spellStart"/>
            <w:r w:rsidRPr="00C463E9">
              <w:rPr>
                <w:b/>
                <w:lang w:val="pl-PL"/>
              </w:rPr>
              <w:t>Aims</w:t>
            </w:r>
            <w:proofErr w:type="spellEnd"/>
            <w:r w:rsidRPr="00C463E9"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21627E" w:rsidRPr="0078053D" w:rsidRDefault="0021627E" w:rsidP="0021627E">
            <w:pPr>
              <w:spacing w:before="120" w:after="120"/>
              <w:rPr>
                <w:lang w:val="pl-PL"/>
              </w:rPr>
            </w:pPr>
            <w:r w:rsidRPr="000566FE">
              <w:rPr>
                <w:lang w:val="pl-PL"/>
              </w:rPr>
              <w:t>Tip ögrenimi öncesi ilk yardim becerileri</w:t>
            </w:r>
          </w:p>
        </w:tc>
      </w:tr>
      <w:tr w:rsidR="0021627E" w:rsidTr="00EC5154">
        <w:tc>
          <w:tcPr>
            <w:tcW w:w="4200" w:type="dxa"/>
            <w:gridSpan w:val="2"/>
            <w:shd w:val="clear" w:color="auto" w:fill="FFE599"/>
          </w:tcPr>
          <w:p w:rsidR="0021627E" w:rsidRDefault="0021627E" w:rsidP="0021627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Önerilen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21627E" w:rsidRPr="0048356E" w:rsidRDefault="0021627E" w:rsidP="0021627E">
            <w:pPr>
              <w:spacing w:before="120" w:after="120"/>
            </w:pPr>
            <w:r w:rsidRPr="0048356E">
              <w:t>14-26</w:t>
            </w:r>
          </w:p>
        </w:tc>
      </w:tr>
      <w:tr w:rsidR="0021627E" w:rsidTr="00EC5154">
        <w:tc>
          <w:tcPr>
            <w:tcW w:w="4200" w:type="dxa"/>
            <w:gridSpan w:val="2"/>
            <w:shd w:val="clear" w:color="auto" w:fill="FFE599"/>
          </w:tcPr>
          <w:p w:rsidR="0021627E" w:rsidRDefault="0021627E" w:rsidP="0021627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21627E" w:rsidRPr="00B12321" w:rsidRDefault="0021627E" w:rsidP="0021627E">
            <w:pPr>
              <w:spacing w:before="120" w:after="120"/>
            </w:pPr>
            <w:r>
              <w:t>10-15’</w:t>
            </w:r>
          </w:p>
        </w:tc>
      </w:tr>
      <w:tr w:rsidR="0021627E" w:rsidTr="00EC5154">
        <w:tc>
          <w:tcPr>
            <w:tcW w:w="4200" w:type="dxa"/>
            <w:gridSpan w:val="2"/>
            <w:shd w:val="clear" w:color="auto" w:fill="FFE599"/>
          </w:tcPr>
          <w:p w:rsidR="0021627E" w:rsidRDefault="0021627E" w:rsidP="0021627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Materyaller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21627E" w:rsidRPr="0048356E" w:rsidRDefault="0021627E" w:rsidP="0021627E">
            <w:pPr>
              <w:spacing w:before="120" w:after="120"/>
            </w:pPr>
            <w:proofErr w:type="spellStart"/>
            <w:r>
              <w:t>Bilgisayar</w:t>
            </w:r>
            <w:proofErr w:type="spellEnd"/>
            <w:r>
              <w:t xml:space="preserve">, laptop, </w:t>
            </w:r>
            <w:proofErr w:type="spellStart"/>
            <w:r>
              <w:t>akıllı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  <w:r>
              <w:t xml:space="preserve"> </w:t>
            </w:r>
          </w:p>
        </w:tc>
      </w:tr>
      <w:tr w:rsidR="0021627E" w:rsidRPr="00C463E9" w:rsidTr="00EC5154">
        <w:tc>
          <w:tcPr>
            <w:tcW w:w="4200" w:type="dxa"/>
            <w:gridSpan w:val="2"/>
            <w:shd w:val="clear" w:color="auto" w:fill="FFE599"/>
          </w:tcPr>
          <w:p w:rsidR="0021627E" w:rsidRDefault="0021627E" w:rsidP="0021627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Beceriler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21627E" w:rsidRPr="00C463E9" w:rsidRDefault="0021627E" w:rsidP="0021627E">
            <w:pPr>
              <w:spacing w:before="120" w:after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Dijital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kişisel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sosyal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beceriler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21627E" w:rsidRPr="005B2261" w:rsidTr="00EC5154">
        <w:tc>
          <w:tcPr>
            <w:tcW w:w="4200" w:type="dxa"/>
            <w:gridSpan w:val="2"/>
            <w:shd w:val="clear" w:color="auto" w:fill="FFE599"/>
          </w:tcPr>
          <w:p w:rsidR="0021627E" w:rsidRDefault="0021627E" w:rsidP="0021627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aktiviteleri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21627E" w:rsidRPr="005B2261" w:rsidRDefault="0021627E" w:rsidP="0021627E">
            <w:pPr>
              <w:spacing w:before="120" w:after="120"/>
              <w:rPr>
                <w:lang w:val="en-GB"/>
              </w:rPr>
            </w:pPr>
            <w:proofErr w:type="spellStart"/>
            <w:r w:rsidRPr="00323276">
              <w:rPr>
                <w:lang w:val="de-DE"/>
              </w:rPr>
              <w:t>Ögrenci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insan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hayatini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ve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sagligi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tehdit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eden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durumlari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tanir</w:t>
            </w:r>
            <w:proofErr w:type="spellEnd"/>
            <w:r w:rsidRPr="00323276">
              <w:rPr>
                <w:lang w:val="de-DE"/>
              </w:rPr>
              <w:t xml:space="preserve"> (</w:t>
            </w:r>
            <w:proofErr w:type="spellStart"/>
            <w:r w:rsidRPr="00323276">
              <w:rPr>
                <w:lang w:val="de-DE"/>
              </w:rPr>
              <w:t>önceki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Beden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Egitimi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derslerinde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saglik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egitimi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dali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kapsaminda</w:t>
            </w:r>
            <w:proofErr w:type="spellEnd"/>
            <w:r w:rsidRPr="00323276">
              <w:rPr>
                <w:lang w:val="de-DE"/>
              </w:rPr>
              <w:t>)</w:t>
            </w:r>
          </w:p>
        </w:tc>
      </w:tr>
      <w:tr w:rsidR="0021627E" w:rsidRPr="000566FE" w:rsidTr="00EC5154">
        <w:tc>
          <w:tcPr>
            <w:tcW w:w="4200" w:type="dxa"/>
            <w:gridSpan w:val="2"/>
            <w:shd w:val="clear" w:color="auto" w:fill="FFE599"/>
          </w:tcPr>
          <w:p w:rsidR="0021627E" w:rsidRPr="005B2261" w:rsidRDefault="0021627E" w:rsidP="0021627E">
            <w:pPr>
              <w:spacing w:before="120" w:after="12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Beklenen</w:t>
            </w:r>
            <w:proofErr w:type="spellEnd"/>
            <w:r>
              <w:rPr>
                <w:b/>
                <w:lang w:val="pl-PL"/>
              </w:rPr>
              <w:t xml:space="preserve"> </w:t>
            </w:r>
            <w:proofErr w:type="spellStart"/>
            <w:r>
              <w:rPr>
                <w:b/>
                <w:lang w:val="pl-PL"/>
              </w:rPr>
              <w:t>sonuçlar</w:t>
            </w:r>
            <w:proofErr w:type="spellEnd"/>
            <w:r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21627E" w:rsidRPr="00323276" w:rsidRDefault="0021627E" w:rsidP="0021627E">
            <w:pPr>
              <w:rPr>
                <w:lang w:val="de-DE"/>
              </w:rPr>
            </w:pPr>
            <w:proofErr w:type="spellStart"/>
            <w:r w:rsidRPr="00323276">
              <w:rPr>
                <w:lang w:val="de-DE"/>
              </w:rPr>
              <w:t>Ögrenci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hayat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kurtarma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eylemlerini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gerceklestirebiliyor</w:t>
            </w:r>
            <w:proofErr w:type="spellEnd"/>
            <w:r w:rsidRPr="00323276">
              <w:rPr>
                <w:lang w:val="de-DE"/>
              </w:rPr>
              <w:t xml:space="preserve">. </w:t>
            </w:r>
            <w:proofErr w:type="spellStart"/>
            <w:r w:rsidRPr="00323276">
              <w:rPr>
                <w:lang w:val="de-DE"/>
              </w:rPr>
              <w:t>Bir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ögrenci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insan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yaşamını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ve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sağlığı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tehdit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eden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durumlarda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davranma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konusunda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bilgi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sahibidir</w:t>
            </w:r>
            <w:proofErr w:type="spellEnd"/>
            <w:r w:rsidRPr="00323276">
              <w:rPr>
                <w:lang w:val="de-DE"/>
              </w:rPr>
              <w:t>.</w:t>
            </w:r>
          </w:p>
        </w:tc>
      </w:tr>
      <w:tr w:rsidR="0021627E" w:rsidRPr="000566FE" w:rsidTr="00EC5154">
        <w:tc>
          <w:tcPr>
            <w:tcW w:w="4200" w:type="dxa"/>
            <w:gridSpan w:val="2"/>
            <w:shd w:val="clear" w:color="auto" w:fill="FFE599"/>
          </w:tcPr>
          <w:p w:rsidR="0021627E" w:rsidRDefault="0021627E" w:rsidP="0021627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Karşılaşılabilecek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güçlükler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21627E" w:rsidRPr="000566FE" w:rsidRDefault="0021627E" w:rsidP="0021627E">
            <w:pPr>
              <w:spacing w:before="120" w:after="120"/>
              <w:rPr>
                <w:lang w:val="pl-PL"/>
              </w:rPr>
            </w:pPr>
            <w:proofErr w:type="spellStart"/>
            <w:r w:rsidRPr="00323276">
              <w:rPr>
                <w:lang w:val="de-DE"/>
              </w:rPr>
              <w:t>Stres</w:t>
            </w:r>
            <w:proofErr w:type="spellEnd"/>
            <w:r w:rsidRPr="00323276">
              <w:rPr>
                <w:lang w:val="de-DE"/>
              </w:rPr>
              <w:t xml:space="preserve">, </w:t>
            </w:r>
            <w:proofErr w:type="spellStart"/>
            <w:r w:rsidRPr="00323276">
              <w:rPr>
                <w:lang w:val="de-DE"/>
              </w:rPr>
              <w:t>yeterli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teorik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ve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pratik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bilgi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eksikliği</w:t>
            </w:r>
            <w:proofErr w:type="spellEnd"/>
          </w:p>
        </w:tc>
      </w:tr>
      <w:tr w:rsidR="0021627E" w:rsidRPr="000566FE" w:rsidTr="00EC5154">
        <w:tc>
          <w:tcPr>
            <w:tcW w:w="4200" w:type="dxa"/>
            <w:gridSpan w:val="2"/>
            <w:shd w:val="clear" w:color="auto" w:fill="FFE599"/>
          </w:tcPr>
          <w:p w:rsidR="0021627E" w:rsidRPr="008826B2" w:rsidRDefault="0021627E" w:rsidP="0021627E">
            <w:pPr>
              <w:spacing w:before="120" w:after="12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Varsa</w:t>
            </w:r>
            <w:proofErr w:type="spellEnd"/>
            <w:r>
              <w:rPr>
                <w:b/>
                <w:lang w:val="pl-PL"/>
              </w:rPr>
              <w:t xml:space="preserve"> </w:t>
            </w:r>
            <w:proofErr w:type="spellStart"/>
            <w:r>
              <w:rPr>
                <w:b/>
                <w:lang w:val="pl-PL"/>
              </w:rPr>
              <w:t>takip</w:t>
            </w:r>
            <w:proofErr w:type="spellEnd"/>
            <w:r>
              <w:rPr>
                <w:b/>
                <w:lang w:val="pl-PL"/>
              </w:rPr>
              <w:t xml:space="preserve"> </w:t>
            </w:r>
            <w:proofErr w:type="spellStart"/>
            <w:r>
              <w:rPr>
                <w:b/>
                <w:lang w:val="pl-PL"/>
              </w:rPr>
              <w:t>süreci</w:t>
            </w:r>
            <w:proofErr w:type="spellEnd"/>
            <w:r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21627E" w:rsidRPr="000566FE" w:rsidRDefault="0021627E" w:rsidP="0021627E">
            <w:pPr>
              <w:spacing w:before="120" w:after="120"/>
              <w:rPr>
                <w:lang w:val="pl-PL"/>
              </w:rPr>
            </w:pPr>
            <w:proofErr w:type="spellStart"/>
            <w:r w:rsidRPr="00323276">
              <w:rPr>
                <w:lang w:val="de-DE"/>
              </w:rPr>
              <w:t>İlk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yardımdan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pratik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dersler</w:t>
            </w:r>
            <w:proofErr w:type="spellEnd"/>
            <w:r w:rsidRPr="00323276">
              <w:rPr>
                <w:lang w:val="de-DE"/>
              </w:rPr>
              <w:t xml:space="preserve"> (</w:t>
            </w:r>
            <w:proofErr w:type="spellStart"/>
            <w:r w:rsidRPr="00323276">
              <w:rPr>
                <w:lang w:val="de-DE"/>
              </w:rPr>
              <w:t>sağlık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eğitimi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kapsaminda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Beden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Egitimi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derslerini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takip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etme</w:t>
            </w:r>
            <w:proofErr w:type="spellEnd"/>
            <w:r w:rsidRPr="00323276">
              <w:rPr>
                <w:lang w:val="de-DE"/>
              </w:rPr>
              <w:t xml:space="preserve"> </w:t>
            </w:r>
            <w:proofErr w:type="spellStart"/>
            <w:r w:rsidRPr="00323276">
              <w:rPr>
                <w:lang w:val="de-DE"/>
              </w:rPr>
              <w:t>üzerine</w:t>
            </w:r>
            <w:proofErr w:type="spellEnd"/>
            <w:r w:rsidRPr="00323276">
              <w:rPr>
                <w:lang w:val="de-DE"/>
              </w:rPr>
              <w:t>).</w:t>
            </w:r>
          </w:p>
        </w:tc>
      </w:tr>
      <w:tr w:rsidR="0021627E" w:rsidTr="00EC5154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21627E" w:rsidRDefault="0021627E" w:rsidP="0021627E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lastRenderedPageBreak/>
              <w:t>süre</w:t>
            </w:r>
            <w:proofErr w:type="spellEnd"/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21627E" w:rsidRDefault="0021627E" w:rsidP="0021627E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yöntem</w:t>
            </w:r>
            <w:proofErr w:type="spellEnd"/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:rsidR="0021627E" w:rsidRDefault="0021627E" w:rsidP="0021627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METHOD</w:t>
            </w:r>
          </w:p>
        </w:tc>
      </w:tr>
      <w:tr w:rsidR="0021627E" w:rsidTr="00EC5154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</w:tcPr>
          <w:p w:rsidR="0021627E" w:rsidRDefault="0021627E" w:rsidP="0021627E">
            <w:pPr>
              <w:jc w:val="center"/>
              <w:rPr>
                <w:b/>
              </w:rPr>
            </w:pPr>
            <w:r>
              <w:rPr>
                <w:b/>
              </w:rPr>
              <w:t>10-15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21627E" w:rsidRDefault="0021627E" w:rsidP="0021627E">
            <w:pPr>
              <w:ind w:left="53" w:hanging="40"/>
              <w:rPr>
                <w:smallCaps/>
                <w:lang w:val="en-GB"/>
              </w:rPr>
            </w:pPr>
          </w:p>
          <w:p w:rsidR="0021627E" w:rsidRDefault="0021627E" w:rsidP="0021627E">
            <w:pPr>
              <w:ind w:left="53" w:hanging="40"/>
              <w:rPr>
                <w:smallCaps/>
                <w:lang w:val="en-GB"/>
              </w:rPr>
            </w:pPr>
            <w:r w:rsidRPr="00323276">
              <w:rPr>
                <w:lang w:val="de-DE"/>
              </w:rPr>
              <w:t>ÖĞRENCILER DERSLER SIRASINDA BIR TEST YAPARLAR VE DAHA SONRA ÖĞRETMENLE BIRLIKTE TARTIŞIRLAR.</w:t>
            </w:r>
          </w:p>
          <w:p w:rsidR="0021627E" w:rsidRPr="007277A8" w:rsidRDefault="0021627E" w:rsidP="0021627E">
            <w:pPr>
              <w:ind w:left="53" w:hanging="40"/>
              <w:rPr>
                <w:smallCaps/>
                <w:lang w:val="en-GB"/>
              </w:rPr>
            </w:pP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</w:tcPr>
          <w:p w:rsidR="0021627E" w:rsidRDefault="0021627E" w:rsidP="0021627E">
            <w:r>
              <w:t xml:space="preserve"> </w:t>
            </w:r>
            <w:proofErr w:type="spellStart"/>
            <w:r>
              <w:t>Bilgisayar</w:t>
            </w:r>
            <w:proofErr w:type="spellEnd"/>
            <w:r>
              <w:t xml:space="preserve">, laptop, </w:t>
            </w:r>
            <w:proofErr w:type="spellStart"/>
            <w:r>
              <w:t>akıllı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</w:p>
          <w:p w:rsidR="0021627E" w:rsidRDefault="0021627E" w:rsidP="0021627E"/>
        </w:tc>
      </w:tr>
    </w:tbl>
    <w:p w:rsidR="00EC2625" w:rsidRDefault="00EC2625"/>
    <w:sectPr w:rsidR="00EC2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6C" w:rsidRDefault="004C746C">
      <w:r>
        <w:separator/>
      </w:r>
    </w:p>
  </w:endnote>
  <w:endnote w:type="continuationSeparator" w:id="0">
    <w:p w:rsidR="004C746C" w:rsidRDefault="004C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FE" w:rsidRDefault="000566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FE" w:rsidRDefault="000566FE">
    <w:pPr>
      <w:pStyle w:val="Stopka"/>
    </w:pPr>
    <w:bookmarkStart w:id="0" w:name="_GoBack"/>
    <w:r>
      <w:rPr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2BF4D5" wp14:editId="335C7B0D">
              <wp:simplePos x="0" y="0"/>
              <wp:positionH relativeFrom="column">
                <wp:posOffset>-320040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6FE" w:rsidRPr="00665D1C" w:rsidRDefault="000566FE" w:rsidP="000566FE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66FE" w:rsidRPr="005B584A" w:rsidRDefault="000566FE" w:rsidP="000566FE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0566FE" w:rsidRDefault="000566FE" w:rsidP="000566F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5.2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DNC8ziAAAACwEAAA8AAABkcnMvZG93bnJl&#10;di54bWxMj8FqwzAMhu+DvYPRYLfWTpeENYtTStl2KoO1g9KbGqtJaGyH2E3St5972m4S+vj1/flq&#10;0i0bqHeNNRKiuQBGprSqMZWEn/3H7BWY82gUttaQhBs5WBWPDzlmyo7mm4adr1gIMS5DCbX3Xca5&#10;K2vS6Oa2IxNuZ9tr9GHtK656HEO4bvlCiJRrbEz4UGNHm5rKy+6qJXyOOK5fovdhezlvbsd98nXY&#10;RiTl89O0fgPmafJ/MNz1gzoUwelkr0Y51kqYJSIOaBgWIgJ2J+IkToGdJKTLJfAi5/87F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ADNC8z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0566FE" w:rsidRPr="00665D1C" w:rsidRDefault="000566FE" w:rsidP="000566FE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0566FE" w:rsidRPr="005B584A" w:rsidRDefault="000566FE" w:rsidP="000566FE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0566FE" w:rsidRDefault="000566FE" w:rsidP="000566F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FE" w:rsidRDefault="000566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6C" w:rsidRDefault="004C746C">
      <w:r>
        <w:separator/>
      </w:r>
    </w:p>
  </w:footnote>
  <w:footnote w:type="continuationSeparator" w:id="0">
    <w:p w:rsidR="004C746C" w:rsidRDefault="004C7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FE" w:rsidRDefault="000566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625" w:rsidRDefault="00EC262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EC2625">
      <w:tc>
        <w:tcPr>
          <w:tcW w:w="4681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PRACTICAL APPROACH</w:t>
          </w:r>
        </w:p>
      </w:tc>
    </w:tr>
  </w:tbl>
  <w:p w:rsidR="00EC2625" w:rsidRDefault="00EC26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FE" w:rsidRDefault="000566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84B"/>
    <w:multiLevelType w:val="multilevel"/>
    <w:tmpl w:val="1C3A443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8B5E40"/>
    <w:multiLevelType w:val="multilevel"/>
    <w:tmpl w:val="23A0283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E957617"/>
    <w:multiLevelType w:val="multilevel"/>
    <w:tmpl w:val="50ECDEC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BE40C6F"/>
    <w:multiLevelType w:val="multilevel"/>
    <w:tmpl w:val="863405B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25"/>
    <w:rsid w:val="000566FE"/>
    <w:rsid w:val="001563CA"/>
    <w:rsid w:val="0021627E"/>
    <w:rsid w:val="002D4A73"/>
    <w:rsid w:val="002D56F0"/>
    <w:rsid w:val="00427FAE"/>
    <w:rsid w:val="004C1942"/>
    <w:rsid w:val="004C569D"/>
    <w:rsid w:val="004C746C"/>
    <w:rsid w:val="005B2261"/>
    <w:rsid w:val="006239C2"/>
    <w:rsid w:val="006B55D1"/>
    <w:rsid w:val="007277A8"/>
    <w:rsid w:val="0078053D"/>
    <w:rsid w:val="007D3D0C"/>
    <w:rsid w:val="0087061C"/>
    <w:rsid w:val="008826B2"/>
    <w:rsid w:val="00995A24"/>
    <w:rsid w:val="00A03B5D"/>
    <w:rsid w:val="00C463E9"/>
    <w:rsid w:val="00C91408"/>
    <w:rsid w:val="00CD4F51"/>
    <w:rsid w:val="00EC2625"/>
    <w:rsid w:val="00EC5154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4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4A73"/>
  </w:style>
  <w:style w:type="paragraph" w:styleId="Stopka">
    <w:name w:val="footer"/>
    <w:basedOn w:val="Normalny"/>
    <w:link w:val="StopkaZnak"/>
    <w:uiPriority w:val="99"/>
    <w:unhideWhenUsed/>
    <w:rsid w:val="002D4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4A73"/>
  </w:style>
  <w:style w:type="character" w:styleId="Hipercze">
    <w:name w:val="Hyperlink"/>
    <w:basedOn w:val="Domylnaczcionkaakapitu"/>
    <w:uiPriority w:val="99"/>
    <w:unhideWhenUsed/>
    <w:rsid w:val="00056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4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4A73"/>
  </w:style>
  <w:style w:type="paragraph" w:styleId="Stopka">
    <w:name w:val="footer"/>
    <w:basedOn w:val="Normalny"/>
    <w:link w:val="StopkaZnak"/>
    <w:uiPriority w:val="99"/>
    <w:unhideWhenUsed/>
    <w:rsid w:val="002D4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4A73"/>
  </w:style>
  <w:style w:type="character" w:styleId="Hipercze">
    <w:name w:val="Hyperlink"/>
    <w:basedOn w:val="Domylnaczcionkaakapitu"/>
    <w:uiPriority w:val="99"/>
    <w:unhideWhenUsed/>
    <w:rsid w:val="000566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Gorska-Hamkało</dc:creator>
  <cp:lastModifiedBy>Szkola</cp:lastModifiedBy>
  <cp:revision>3</cp:revision>
  <dcterms:created xsi:type="dcterms:W3CDTF">2023-06-08T13:56:00Z</dcterms:created>
  <dcterms:modified xsi:type="dcterms:W3CDTF">2023-10-05T13:15:00Z</dcterms:modified>
</cp:coreProperties>
</file>