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30BFE" w14:textId="371F3BDC" w:rsidR="00F678D3" w:rsidRPr="00F678D3" w:rsidRDefault="00F678D3" w:rsidP="00F678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678D3"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proofErr w:type="spellEnd"/>
    </w:p>
    <w:p w14:paraId="09F561C2" w14:textId="25B40A26" w:rsidR="00F678D3" w:rsidRPr="00F678D3" w:rsidRDefault="00F678D3" w:rsidP="00F678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8D3">
        <w:rPr>
          <w:rFonts w:ascii="Times New Roman" w:hAnsi="Times New Roman" w:cs="Times New Roman"/>
          <w:sz w:val="24"/>
          <w:szCs w:val="24"/>
          <w:lang w:val="hu-HU"/>
        </w:rPr>
        <w:t>Készségek és jövőbeli karrier</w:t>
      </w:r>
      <w:r w:rsidRPr="00F678D3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</w:p>
    <w:p w14:paraId="5284EEA3" w14:textId="1B6E2FF8" w:rsidR="00077127" w:rsidRPr="00212720" w:rsidRDefault="00077127" w:rsidP="000771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78D3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proofErr w:type="spellStart"/>
      <w:r w:rsidRPr="00F678D3">
        <w:rPr>
          <w:rFonts w:ascii="Times New Roman" w:hAnsi="Times New Roman" w:cs="Times New Roman"/>
          <w:b/>
          <w:bCs/>
          <w:sz w:val="24"/>
          <w:szCs w:val="24"/>
        </w:rPr>
        <w:t>Ön</w:t>
      </w:r>
      <w:proofErr w:type="spellEnd"/>
      <w:r w:rsidRPr="00F678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8D3">
        <w:rPr>
          <w:rFonts w:ascii="Times New Roman" w:hAnsi="Times New Roman" w:cs="Times New Roman"/>
          <w:b/>
          <w:bCs/>
          <w:sz w:val="24"/>
          <w:szCs w:val="24"/>
        </w:rPr>
        <w:t>döntése</w:t>
      </w:r>
      <w:proofErr w:type="spellEnd"/>
    </w:p>
    <w:p w14:paraId="50C3D508" w14:textId="3573180B" w:rsidR="00077127" w:rsidRPr="00212720" w:rsidRDefault="00077127" w:rsidP="00F678D3">
      <w:pPr>
        <w:spacing w:after="0" w:line="240" w:lineRule="auto"/>
        <w:ind w:leftChars="193" w:left="425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</w:pP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Töltse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 ki </w:t>
      </w: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ezt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F678D3"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lapot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figyelembe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véve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karrierjének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különböző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választásait</w:t>
      </w:r>
      <w:proofErr w:type="spellEnd"/>
    </w:p>
    <w:p w14:paraId="03D06A61" w14:textId="77777777" w:rsidR="00077127" w:rsidRPr="00212720" w:rsidRDefault="00077127" w:rsidP="00F678D3">
      <w:pPr>
        <w:spacing w:after="0" w:line="240" w:lineRule="auto"/>
        <w:ind w:leftChars="193" w:left="425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</w:pPr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(a </w:t>
      </w: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részleteket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lásd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az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 xml:space="preserve"> 1. </w:t>
      </w:r>
      <w:proofErr w:type="spellStart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függelékben</w:t>
      </w:r>
      <w:proofErr w:type="spellEnd"/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)</w:t>
      </w:r>
    </w:p>
    <w:p w14:paraId="6D8DAFE0" w14:textId="77777777" w:rsidR="00077127" w:rsidRPr="00212720" w:rsidRDefault="00077127" w:rsidP="00077127">
      <w:pPr>
        <w:spacing w:after="0" w:line="360" w:lineRule="auto"/>
        <w:ind w:leftChars="193" w:left="425" w:firstLine="1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</w:pPr>
    </w:p>
    <w:p w14:paraId="12FF7F36" w14:textId="50330A34" w:rsidR="00077127" w:rsidRPr="00F678D3" w:rsidRDefault="00077127" w:rsidP="00077127">
      <w:pPr>
        <w:spacing w:after="0" w:line="360" w:lineRule="auto"/>
        <w:ind w:leftChars="193" w:left="425" w:firstLine="1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GB"/>
        </w:rPr>
        <w:t>1. Úgy dönt, hogy marad ...........................................................................</w:t>
      </w:r>
      <w:r w:rsidR="00F678D3"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GB"/>
        </w:rPr>
        <w:t>(</w:t>
      </w: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GB"/>
        </w:rPr>
        <w:t>A szakma neve</w:t>
      </w:r>
      <w:r w:rsidR="00F678D3"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GB"/>
        </w:rPr>
        <w:t>)</w:t>
      </w:r>
    </w:p>
    <w:p w14:paraId="6EBFE519" w14:textId="0BA350D5" w:rsidR="00077127" w:rsidRPr="00F678D3" w:rsidRDefault="00F678D3" w:rsidP="00F678D3">
      <w:pPr>
        <w:spacing w:after="0" w:line="240" w:lineRule="auto"/>
        <w:ind w:leftChars="193" w:left="425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2.</w:t>
      </w:r>
      <w:r w:rsidR="00077127"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Szükséges ebben a szakmában:</w:t>
      </w:r>
    </w:p>
    <w:p w14:paraId="2F2143DD" w14:textId="77777777" w:rsidR="00F678D3" w:rsidRPr="00212720" w:rsidRDefault="00077127" w:rsidP="00F678D3">
      <w:pPr>
        <w:spacing w:after="0" w:line="240" w:lineRule="auto"/>
        <w:ind w:leftChars="193" w:left="425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Szakmai kompetencia (a szakmai kompetencia kemény készségek halmaza</w:t>
      </w:r>
      <w:r w:rsidR="00F678D3"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és puha, tudás, karakterjellemzők és más típusú pszichoszociális képességek, amelyek lehetővé teszik feladatok elvégzését egy adott szakmában vagy pozícióban) </w:t>
      </w:r>
    </w:p>
    <w:p w14:paraId="683492FC" w14:textId="0A81C2F7" w:rsidR="00077127" w:rsidRPr="00F678D3" w:rsidRDefault="00077127" w:rsidP="00F678D3">
      <w:pPr>
        <w:spacing w:after="0" w:line="360" w:lineRule="auto"/>
        <w:ind w:leftChars="193" w:left="425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F678D3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F08E7" w14:textId="77777777" w:rsidR="00F678D3" w:rsidRPr="00212720" w:rsidRDefault="00077127" w:rsidP="00077127">
      <w:pPr>
        <w:spacing w:after="0" w:line="360" w:lineRule="auto"/>
        <w:ind w:leftChars="193" w:left="425" w:firstLine="1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Tudás </w:t>
      </w:r>
    </w:p>
    <w:p w14:paraId="13F937CC" w14:textId="0B6EDE94" w:rsidR="00077127" w:rsidRPr="00F678D3" w:rsidRDefault="00077127" w:rsidP="00077127">
      <w:pPr>
        <w:spacing w:after="0" w:line="360" w:lineRule="auto"/>
        <w:ind w:leftChars="193" w:left="425" w:firstLine="1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(</w:t>
      </w:r>
      <w:r w:rsidR="00F678D3"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A</w:t>
      </w: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tudás olyan információ és készség, amelyet az emberek szellemi képességeik révén szereznek)....................................................................................</w:t>
      </w:r>
      <w:r w:rsidR="00F678D3"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.......................................................................</w:t>
      </w: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................................................................................................................... ..........................................................................................................................................</w:t>
      </w:r>
    </w:p>
    <w:p w14:paraId="5ADE44DB" w14:textId="77777777" w:rsidR="00077127" w:rsidRPr="00F678D3" w:rsidRDefault="00077127" w:rsidP="00077127">
      <w:pPr>
        <w:spacing w:after="0" w:line="360" w:lineRule="auto"/>
        <w:ind w:leftChars="193" w:left="425" w:firstLine="1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................................................................................................................................................</w:t>
      </w:r>
    </w:p>
    <w:p w14:paraId="1C0464CC" w14:textId="77777777" w:rsidR="00077127" w:rsidRPr="00F678D3" w:rsidRDefault="00077127" w:rsidP="00077127">
      <w:pPr>
        <w:spacing w:after="0" w:line="360" w:lineRule="auto"/>
        <w:ind w:leftChars="193" w:left="425" w:firstLine="1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................................................................................................................................................</w:t>
      </w:r>
    </w:p>
    <w:p w14:paraId="6F9B946A" w14:textId="31B682C7" w:rsidR="00077127" w:rsidRPr="00F678D3" w:rsidRDefault="00077127" w:rsidP="00F678D3">
      <w:pPr>
        <w:spacing w:after="0" w:line="240" w:lineRule="auto"/>
        <w:ind w:leftChars="193" w:left="425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Azok a szakmai képesítések, amelyeket meg kell szereznie ahhoz, hogy jövőbeli szakmáját gyakorolhassa</w:t>
      </w:r>
      <w:r w:rsidR="00F678D3"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</w:p>
    <w:p w14:paraId="3E998A17" w14:textId="77777777" w:rsidR="00077127" w:rsidRPr="00F678D3" w:rsidRDefault="00077127" w:rsidP="00F678D3">
      <w:pPr>
        <w:spacing w:after="0" w:line="240" w:lineRule="auto"/>
        <w:ind w:leftChars="193" w:left="425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(A szakmai képesítés egy adott pozícióban való munkavégzéshez szükséges speciális ismeretek és készségek összessége. Osztályozásuk a piac igényeire reagál. A szakmai képesítéseket általában dokumentumokkal - oklevelekkel, bizonyítványokkal és bizonyítványokkal - igazolják)</w:t>
      </w:r>
    </w:p>
    <w:p w14:paraId="23535745" w14:textId="031D2D3C" w:rsidR="00077127" w:rsidRPr="00F678D3" w:rsidRDefault="00077127" w:rsidP="00077127">
      <w:pPr>
        <w:spacing w:after="0" w:line="360" w:lineRule="auto"/>
        <w:ind w:leftChars="193" w:left="425" w:firstLine="1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78D3"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.................................................................................................................................................</w:t>
      </w:r>
    </w:p>
    <w:p w14:paraId="1CF72638" w14:textId="77777777" w:rsidR="00F678D3" w:rsidRPr="00212720" w:rsidRDefault="00F678D3" w:rsidP="00077127">
      <w:pPr>
        <w:spacing w:after="0" w:line="360" w:lineRule="auto"/>
        <w:ind w:leftChars="193" w:left="425" w:firstLine="1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</w:p>
    <w:p w14:paraId="4F47AD69" w14:textId="375D9A59" w:rsidR="00077127" w:rsidRPr="00F678D3" w:rsidRDefault="00077127" w:rsidP="00077127">
      <w:pPr>
        <w:spacing w:after="0" w:line="360" w:lineRule="auto"/>
        <w:ind w:leftChars="193" w:left="425" w:firstLine="1"/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212720">
        <w:rPr>
          <w:rFonts w:ascii="Times New Roman" w:eastAsia="SimSun" w:hAnsi="Times New Roman" w:cs="Times New Roman"/>
          <w:i/>
          <w:iCs/>
          <w:sz w:val="24"/>
          <w:szCs w:val="24"/>
          <w:shd w:val="clear" w:color="auto" w:fill="FFFFFF"/>
          <w:lang w:val="en-US"/>
        </w:rPr>
        <w:t>A fenti elemzés alapján gondoljon arra, hogy mit kell még tennie a jövőbeli szakma tervezésekor</w:t>
      </w:r>
    </w:p>
    <w:sectPr w:rsidR="00077127" w:rsidRPr="00F678D3" w:rsidSect="00CD1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E5EDB" w14:textId="77777777" w:rsidR="00DC15B0" w:rsidRDefault="00DC15B0">
      <w:pPr>
        <w:spacing w:after="0" w:line="240" w:lineRule="auto"/>
      </w:pPr>
      <w:r>
        <w:separator/>
      </w:r>
    </w:p>
  </w:endnote>
  <w:endnote w:type="continuationSeparator" w:id="0">
    <w:p w14:paraId="1C70A43D" w14:textId="77777777" w:rsidR="00DC15B0" w:rsidRDefault="00DC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D1DE3" w14:textId="77777777" w:rsidR="00212720" w:rsidRDefault="002127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8C4A8" w14:textId="5B222E1E" w:rsidR="00212720" w:rsidRDefault="00212720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5015DB" wp14:editId="51825760">
              <wp:simplePos x="0" y="0"/>
              <wp:positionH relativeFrom="column">
                <wp:posOffset>-739775</wp:posOffset>
              </wp:positionH>
              <wp:positionV relativeFrom="paragraph">
                <wp:posOffset>-136525</wp:posOffset>
              </wp:positionV>
              <wp:extent cx="7369175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8B3FB" w14:textId="77777777" w:rsidR="00212720" w:rsidRPr="009D17D7" w:rsidRDefault="00212720" w:rsidP="002127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212720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59DFB" w14:textId="77777777" w:rsidR="00212720" w:rsidRPr="009D17D7" w:rsidRDefault="00212720" w:rsidP="00212720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75DA83C4" w14:textId="77777777" w:rsidR="00212720" w:rsidRPr="009D17D7" w:rsidRDefault="00212720" w:rsidP="002127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58.25pt;margin-top:-10.75pt;width:580.25pt;height:45.7pt;z-index:251659264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ptX8d4QAAAAwBAAAPAAAAZHJzL2Rvd25y&#10;ZXYueG1sTI9Ba8JAEIXvhf6HZQq96WathppmIyJtT1KoFsTbmIxJMLsbsmsS/33HU3t7j/l48166&#10;Gk0jeup87awGNY1AkM1dUdtSw8/+Y/IKwge0BTbOkoYbeVhljw8pJoUb7Df1u1AKDrE+QQ1VCG0i&#10;pc8rMuinriXLt7PrDAa2XSmLDgcON42cRVEsDdaWP1TY0qai/LK7Gg2fAw7rF/Xeby/nze24X3wd&#10;toq0fn4a128gAo3hD4Z7fa4OGXc6uastvGg0TJSKF8yymikWdySaz3nfSUO8XILMUvl/RPYL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3D18B3FB" w14:textId="77777777" w:rsidR="00212720" w:rsidRPr="009D17D7" w:rsidRDefault="00212720" w:rsidP="00212720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212720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3B959DFB" w14:textId="77777777" w:rsidR="00212720" w:rsidRPr="009D17D7" w:rsidRDefault="00212720" w:rsidP="00212720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75DA83C4" w14:textId="77777777" w:rsidR="00212720" w:rsidRPr="009D17D7" w:rsidRDefault="00212720" w:rsidP="00212720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E6B06" w14:textId="77777777" w:rsidR="00212720" w:rsidRDefault="002127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0DD82" w14:textId="77777777" w:rsidR="00DC15B0" w:rsidRDefault="00DC15B0">
      <w:pPr>
        <w:spacing w:after="0" w:line="240" w:lineRule="auto"/>
      </w:pPr>
      <w:r>
        <w:separator/>
      </w:r>
    </w:p>
  </w:footnote>
  <w:footnote w:type="continuationSeparator" w:id="0">
    <w:p w14:paraId="773853D3" w14:textId="77777777" w:rsidR="00DC15B0" w:rsidRDefault="00DC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45D1B" w14:textId="77777777" w:rsidR="00212720" w:rsidRDefault="0021272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46998" w14:textId="77777777" w:rsidR="00104F49" w:rsidRDefault="00077127" w:rsidP="009C0FE8">
    <w:pPr>
      <w:pStyle w:val="Nagwek"/>
      <w:ind w:left="-426"/>
    </w:pPr>
    <w:r>
      <w:rPr>
        <w:noProof/>
        <w:lang w:eastAsia="pl-PL"/>
      </w:rPr>
      <w:drawing>
        <wp:inline distT="0" distB="0" distL="0" distR="0" wp14:anchorId="6445B7FF" wp14:editId="61B09BBC">
          <wp:extent cx="6283458" cy="52192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25" cy="549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39487" w14:textId="77777777" w:rsidR="00104F49" w:rsidRDefault="00DC15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FEF64" w14:textId="77777777" w:rsidR="00212720" w:rsidRDefault="002127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27"/>
    <w:rsid w:val="00077127"/>
    <w:rsid w:val="0017239A"/>
    <w:rsid w:val="00212720"/>
    <w:rsid w:val="00236B2A"/>
    <w:rsid w:val="009F281D"/>
    <w:rsid w:val="00DC15B0"/>
    <w:rsid w:val="00F43D18"/>
    <w:rsid w:val="00F6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D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127"/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27"/>
    <w:rPr>
      <w:kern w:val="0"/>
      <w:lang w:val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F678D3"/>
    <w:rPr>
      <w:color w:val="808080"/>
    </w:rPr>
  </w:style>
  <w:style w:type="character" w:customStyle="1" w:styleId="ts-alignment-element">
    <w:name w:val="ts-alignment-element"/>
    <w:basedOn w:val="Domylnaczcionkaakapitu"/>
    <w:rsid w:val="00F678D3"/>
  </w:style>
  <w:style w:type="paragraph" w:styleId="Tekstdymka">
    <w:name w:val="Balloon Text"/>
    <w:basedOn w:val="Normalny"/>
    <w:link w:val="TekstdymkaZnak"/>
    <w:uiPriority w:val="99"/>
    <w:semiHidden/>
    <w:unhideWhenUsed/>
    <w:rsid w:val="0021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720"/>
    <w:rPr>
      <w:rFonts w:ascii="Tahoma" w:hAnsi="Tahoma" w:cs="Tahoma"/>
      <w:kern w:val="0"/>
      <w:sz w:val="16"/>
      <w:szCs w:val="16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12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20"/>
    <w:rPr>
      <w:kern w:val="0"/>
      <w:lang w:val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127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127"/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27"/>
    <w:rPr>
      <w:kern w:val="0"/>
      <w:lang w:val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F678D3"/>
    <w:rPr>
      <w:color w:val="808080"/>
    </w:rPr>
  </w:style>
  <w:style w:type="character" w:customStyle="1" w:styleId="ts-alignment-element">
    <w:name w:val="ts-alignment-element"/>
    <w:basedOn w:val="Domylnaczcionkaakapitu"/>
    <w:rsid w:val="00F678D3"/>
  </w:style>
  <w:style w:type="paragraph" w:styleId="Tekstdymka">
    <w:name w:val="Balloon Text"/>
    <w:basedOn w:val="Normalny"/>
    <w:link w:val="TekstdymkaZnak"/>
    <w:uiPriority w:val="99"/>
    <w:semiHidden/>
    <w:unhideWhenUsed/>
    <w:rsid w:val="0021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720"/>
    <w:rPr>
      <w:rFonts w:ascii="Tahoma" w:hAnsi="Tahoma" w:cs="Tahoma"/>
      <w:kern w:val="0"/>
      <w:sz w:val="16"/>
      <w:szCs w:val="16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12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20"/>
    <w:rPr>
      <w:kern w:val="0"/>
      <w:lang w:val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12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2023-05-28T17:28:00Z</dcterms:created>
  <dcterms:modified xsi:type="dcterms:W3CDTF">2023-10-05T07:19:00Z</dcterms:modified>
</cp:coreProperties>
</file>