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14D5" w14:textId="77777777" w:rsidR="00CD7CF2" w:rsidRDefault="00CD7CF2" w:rsidP="00CD7CF2">
      <w:pPr>
        <w:spacing w:line="360" w:lineRule="auto"/>
        <w:jc w:val="center"/>
        <w:rPr>
          <w:b/>
          <w:szCs w:val="24"/>
          <w:lang w:val="hu-HU"/>
        </w:rPr>
      </w:pPr>
      <w:r>
        <w:rPr>
          <w:b/>
          <w:szCs w:val="24"/>
          <w:lang w:val="hu-HU"/>
        </w:rPr>
        <w:t>Melléklet</w:t>
      </w:r>
    </w:p>
    <w:p w14:paraId="52E50A7E" w14:textId="77777777" w:rsidR="00CD7CF2" w:rsidRPr="00033F46" w:rsidRDefault="00CD7CF2" w:rsidP="00CD7CF2">
      <w:pPr>
        <w:pStyle w:val="Bezodstpw"/>
        <w:jc w:val="center"/>
        <w:rPr>
          <w:b/>
          <w:sz w:val="24"/>
          <w:szCs w:val="24"/>
          <w:lang w:val="hu-HU"/>
        </w:rPr>
      </w:pPr>
      <w:r w:rsidRPr="00033F46">
        <w:rPr>
          <w:b/>
          <w:sz w:val="24"/>
          <w:szCs w:val="24"/>
          <w:lang w:val="hu-HU"/>
        </w:rPr>
        <w:t>Készségek és szakma</w:t>
      </w:r>
    </w:p>
    <w:p w14:paraId="37D058D1" w14:textId="77777777" w:rsidR="00CD7CF2" w:rsidRPr="00033F46" w:rsidRDefault="00CD7CF2" w:rsidP="00CD7CF2">
      <w:pPr>
        <w:pStyle w:val="Bezodstpw"/>
        <w:rPr>
          <w:sz w:val="24"/>
          <w:szCs w:val="24"/>
          <w:lang w:val="hu-HU"/>
        </w:rPr>
      </w:pPr>
    </w:p>
    <w:p w14:paraId="3D13A091" w14:textId="77777777" w:rsidR="00CD7CF2" w:rsidRPr="00CD7CF2" w:rsidRDefault="00CD7CF2" w:rsidP="00CD7CF2">
      <w:pPr>
        <w:rPr>
          <w:b/>
          <w:bCs/>
          <w:lang w:val="hu-HU"/>
        </w:rPr>
      </w:pPr>
      <w:r w:rsidRPr="00CD7CF2">
        <w:rPr>
          <w:b/>
          <w:bCs/>
          <w:lang w:val="hu-HU"/>
        </w:rPr>
        <w:t>Jellemzők és készségek:</w:t>
      </w:r>
    </w:p>
    <w:p w14:paraId="3503BC02" w14:textId="77777777" w:rsidR="00CD7CF2" w:rsidRPr="00E06AE0" w:rsidRDefault="00CD7CF2" w:rsidP="00CD7CF2">
      <w:pPr>
        <w:rPr>
          <w:lang w:val="hu-HU"/>
        </w:rPr>
      </w:pPr>
    </w:p>
    <w:p w14:paraId="6B5070B1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1. Fiatal vagyok.</w:t>
      </w:r>
    </w:p>
    <w:p w14:paraId="08001996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2. Kész vagyok keményen dolgozni.</w:t>
      </w:r>
    </w:p>
    <w:p w14:paraId="06E23689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3. Készen állok a képességeim folyamatos fejlesztésére.</w:t>
      </w:r>
    </w:p>
    <w:p w14:paraId="2F52CB3C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4. Van minimális munkatapasztalatom.</w:t>
      </w:r>
    </w:p>
    <w:p w14:paraId="164B8FBF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5. Kommunikatív vagyok.</w:t>
      </w:r>
    </w:p>
    <w:p w14:paraId="6BD648C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6. Őszinte vagyok.</w:t>
      </w:r>
    </w:p>
    <w:p w14:paraId="16B31BEB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7. Könnyen teremtek kapcsolatot másokkal.</w:t>
      </w:r>
    </w:p>
    <w:p w14:paraId="7042B234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8. Kreatív vagyok.</w:t>
      </w:r>
    </w:p>
    <w:p w14:paraId="49BB58B2" w14:textId="1E1383C9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9. Képes vagyok stress</w:t>
      </w:r>
      <w:r>
        <w:rPr>
          <w:lang w:val="hu-HU"/>
        </w:rPr>
        <w:t>z</w:t>
      </w:r>
      <w:r w:rsidRPr="00E06AE0">
        <w:rPr>
          <w:lang w:val="hu-HU"/>
        </w:rPr>
        <w:t xml:space="preserve"> hatása alatt dolgozni.</w:t>
      </w:r>
    </w:p>
    <w:p w14:paraId="33467C6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10. Optimista vagyok.</w:t>
      </w:r>
    </w:p>
    <w:p w14:paraId="321F702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11. Van kézügyességem és a gépekhez is értek.</w:t>
      </w:r>
    </w:p>
    <w:p w14:paraId="7B1E883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 xml:space="preserve">12. Képes vagyok a konfliktuskezelésre </w:t>
      </w:r>
    </w:p>
    <w:p w14:paraId="5D5CB671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13. Elérhető vagyok.</w:t>
      </w:r>
    </w:p>
    <w:p w14:paraId="48CFEEAF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14. Rendelkezem munkahelyi tapasztalattal.</w:t>
      </w:r>
    </w:p>
    <w:p w14:paraId="6C047D0C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15. Kevés munkahelyi tapasztalatom van.</w:t>
      </w:r>
    </w:p>
    <w:p w14:paraId="033E2E86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16. Még nem vagyok tisztában a munkaerő piaccal.</w:t>
      </w:r>
    </w:p>
    <w:p w14:paraId="038B733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17. Készségeim még nem biztos, hogy megfelelőek.</w:t>
      </w:r>
    </w:p>
    <w:p w14:paraId="17CFE917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18. Véletlenszerű döntéseket tudok hozni.</w:t>
      </w:r>
    </w:p>
    <w:p w14:paraId="1E2DD53D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19. Túl kevés gyakorlati tapasztalatom van, tudásom inkább elméleti.</w:t>
      </w:r>
    </w:p>
    <w:p w14:paraId="5F5A5119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20. Makacs vagyok.</w:t>
      </w:r>
    </w:p>
    <w:p w14:paraId="26E61CAA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21. Könnyen dühbe gurulok.</w:t>
      </w:r>
    </w:p>
    <w:p w14:paraId="64E66931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22. Nem vagyok magabiztos.</w:t>
      </w:r>
    </w:p>
    <w:p w14:paraId="765E68EB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23. Nincsenek megrögzött szokásaim, így rugalmasan tudok alkalmazkodni a munkaerőpiaci realitásokhoz.</w:t>
      </w:r>
    </w:p>
    <w:p w14:paraId="1EEC03B2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24.  Nem tudom, hogyan kell eligazodni a munkaerőpiacon.</w:t>
      </w:r>
    </w:p>
    <w:p w14:paraId="5F56951C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25. Nem igazán tudom, mit szeretnék csinálni.</w:t>
      </w:r>
    </w:p>
    <w:p w14:paraId="17A33E06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26. Gyorsan és könnyen sajátítok el új készségeket.</w:t>
      </w:r>
    </w:p>
    <w:p w14:paraId="6C8F2067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27. Nyugodt és kiegyensúlyozott vagyok.</w:t>
      </w:r>
    </w:p>
    <w:p w14:paraId="71AB92AF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28. Lobbanékonyságom vitákhoz vezethet a kollégákkal.</w:t>
      </w:r>
    </w:p>
    <w:p w14:paraId="5E273BE8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29. A lelkesedésem ragadós, sok embert be tudok vonni a tevékenységembe. </w:t>
      </w:r>
    </w:p>
    <w:p w14:paraId="223228B2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30. Nyitott vagyok a munkaerőpiacra, és nem félek munkát vállalni. </w:t>
      </w:r>
    </w:p>
    <w:p w14:paraId="79500057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31. Képezni akarom magam, és tanfolyamokon részt venni </w:t>
      </w:r>
    </w:p>
    <w:p w14:paraId="0D29F4FB" w14:textId="6DB37183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32. Önző lehetek és nem tartom be a határidőket a leterheltség miatt.</w:t>
      </w:r>
    </w:p>
    <w:p w14:paraId="1DA7FFE7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33. Következetes vagyok.</w:t>
      </w:r>
    </w:p>
    <w:p w14:paraId="5110F5AB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34. Őszinte vagyok.</w:t>
      </w:r>
    </w:p>
    <w:p w14:paraId="12AD762B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35.  Ki tudom mondani a véleményemet.</w:t>
      </w:r>
    </w:p>
    <w:p w14:paraId="239B0951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36. Ambiciózus vagyok.</w:t>
      </w:r>
    </w:p>
    <w:p w14:paraId="0DC13D06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37. Más diplomások konkurenciát jelentenek.</w:t>
      </w:r>
    </w:p>
    <w:p w14:paraId="494EC56D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38. Nem tartok lépést az új technológiák fejlődésével.</w:t>
      </w:r>
    </w:p>
    <w:p w14:paraId="6DF8D3EA" w14:textId="77777777" w:rsidR="00CD7CF2" w:rsidRPr="00E06AE0" w:rsidRDefault="00CD7CF2" w:rsidP="00CD7CF2">
      <w:pPr>
        <w:rPr>
          <w:lang w:val="hu-HU"/>
        </w:rPr>
      </w:pPr>
      <w:r w:rsidRPr="00E06AE0">
        <w:rPr>
          <w:lang w:val="hu-HU"/>
        </w:rPr>
        <w:t>39. Impulzív vagyok.</w:t>
      </w:r>
    </w:p>
    <w:p w14:paraId="34C466F7" w14:textId="77777777" w:rsidR="00CD7CF2" w:rsidRDefault="00CD7CF2" w:rsidP="00CD7CF2">
      <w:pPr>
        <w:pStyle w:val="Bezodstpw"/>
        <w:rPr>
          <w:sz w:val="24"/>
          <w:szCs w:val="24"/>
          <w:lang w:val="hu-HU"/>
        </w:rPr>
      </w:pPr>
      <w:r w:rsidRPr="00CD7CF2">
        <w:rPr>
          <w:sz w:val="24"/>
          <w:szCs w:val="24"/>
          <w:lang w:val="hu-HU"/>
        </w:rPr>
        <w:t>40. Gyakran önző vagyok</w:t>
      </w:r>
    </w:p>
    <w:sectPr w:rsidR="00CD7CF2" w:rsidSect="00CD7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48A11" w14:textId="77777777" w:rsidR="00244FCA" w:rsidRDefault="00244FCA" w:rsidP="00CD7CF2">
      <w:r>
        <w:separator/>
      </w:r>
    </w:p>
  </w:endnote>
  <w:endnote w:type="continuationSeparator" w:id="0">
    <w:p w14:paraId="1F2794D3" w14:textId="77777777" w:rsidR="00244FCA" w:rsidRDefault="00244FCA" w:rsidP="00CD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A027" w14:textId="77777777" w:rsidR="0083182A" w:rsidRDefault="008318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997FF" w14:textId="3DFA6C6D" w:rsidR="0083182A" w:rsidRDefault="0083182A">
    <w:pPr>
      <w:pStyle w:val="Stopka"/>
    </w:pPr>
    <w:bookmarkStart w:id="0" w:name="_GoBack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1E5C00" wp14:editId="01F6C720">
              <wp:simplePos x="0" y="0"/>
              <wp:positionH relativeFrom="column">
                <wp:posOffset>-605790</wp:posOffset>
              </wp:positionH>
              <wp:positionV relativeFrom="paragraph">
                <wp:posOffset>-131835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604C" w14:textId="77777777" w:rsidR="0083182A" w:rsidRPr="009D17D7" w:rsidRDefault="0083182A" w:rsidP="0083182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6550C" w14:textId="77777777" w:rsidR="0083182A" w:rsidRPr="009D17D7" w:rsidRDefault="0083182A" w:rsidP="0083182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7797717" w14:textId="77777777" w:rsidR="0083182A" w:rsidRPr="009D17D7" w:rsidRDefault="0083182A" w:rsidP="0083182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7.7pt;margin-top:-10.4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tchUUAQAAGAM&#10;AAAOAAAAAAAAAAAAAAAAADoCAABkcnMvZTJvRG9jLnhtbFBLAQItABQABgAIAAAAIQCqJg6+vAAA&#10;ACEBAAAZAAAAAAAAAAAAAAAAALYGAABkcnMvX3JlbHMvZTJvRG9jLnhtbC5yZWxzUEsBAi0AFAAG&#10;AAgAAAAhALANDlfiAAAACwEAAA8AAAAAAAAAAAAAAAAAqQ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0350604C" w14:textId="77777777" w:rsidR="0083182A" w:rsidRPr="009D17D7" w:rsidRDefault="0083182A" w:rsidP="0083182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1786550C" w14:textId="77777777" w:rsidR="0083182A" w:rsidRPr="009D17D7" w:rsidRDefault="0083182A" w:rsidP="0083182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17797717" w14:textId="77777777" w:rsidR="0083182A" w:rsidRPr="009D17D7" w:rsidRDefault="0083182A" w:rsidP="0083182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4575F" w14:textId="77777777" w:rsidR="0083182A" w:rsidRDefault="008318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A019D" w14:textId="77777777" w:rsidR="00244FCA" w:rsidRDefault="00244FCA" w:rsidP="00CD7CF2">
      <w:r>
        <w:separator/>
      </w:r>
    </w:p>
  </w:footnote>
  <w:footnote w:type="continuationSeparator" w:id="0">
    <w:p w14:paraId="19083AAA" w14:textId="77777777" w:rsidR="00244FCA" w:rsidRDefault="00244FCA" w:rsidP="00CD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5DD2E" w14:textId="77777777" w:rsidR="0083182A" w:rsidRDefault="008318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5B233" w14:textId="77777777" w:rsidR="00CE0E4A" w:rsidRDefault="00244FCA">
    <w:pPr>
      <w:widowControl w:val="0"/>
      <w:spacing w:line="276" w:lineRule="auto"/>
    </w:pPr>
  </w:p>
  <w:tbl>
    <w:tblPr>
      <w:tblW w:w="10660" w:type="dxa"/>
      <w:tblInd w:w="-311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4395"/>
      <w:gridCol w:w="1843"/>
      <w:gridCol w:w="4422"/>
    </w:tblGrid>
    <w:tr w:rsidR="00CD7CF2" w14:paraId="4EBE7D82" w14:textId="77777777" w:rsidTr="00CD7CF2">
      <w:tc>
        <w:tcPr>
          <w:tcW w:w="4395" w:type="dxa"/>
          <w:shd w:val="clear" w:color="auto" w:fill="FFE599"/>
          <w:vAlign w:val="center"/>
        </w:tcPr>
        <w:p w14:paraId="6CF21F86" w14:textId="77777777" w:rsidR="00CE0E4A" w:rsidRPr="00CD7CF2" w:rsidRDefault="00CD7CF2">
          <w:pPr>
            <w:tabs>
              <w:tab w:val="center" w:pos="4536"/>
              <w:tab w:val="center" w:pos="7002"/>
              <w:tab w:val="right" w:pos="9072"/>
              <w:tab w:val="right" w:pos="14004"/>
            </w:tabs>
            <w:jc w:val="center"/>
            <w:rPr>
              <w:sz w:val="36"/>
              <w:szCs w:val="36"/>
            </w:rPr>
          </w:pPr>
          <w:r w:rsidRPr="00CD7CF2">
            <w:rPr>
              <w:sz w:val="36"/>
              <w:szCs w:val="36"/>
            </w:rPr>
            <w:t>CAREER COUNSELLING</w:t>
          </w:r>
        </w:p>
      </w:tc>
      <w:tc>
        <w:tcPr>
          <w:tcW w:w="1843" w:type="dxa"/>
          <w:shd w:val="clear" w:color="auto" w:fill="FFE599"/>
          <w:vAlign w:val="center"/>
        </w:tcPr>
        <w:p w14:paraId="1FB03F15" w14:textId="03B85CF3" w:rsidR="00CE0E4A" w:rsidRDefault="00CD7CF2">
          <w:pPr>
            <w:tabs>
              <w:tab w:val="center" w:pos="4536"/>
              <w:tab w:val="center" w:pos="7002"/>
              <w:tab w:val="right" w:pos="907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21B103A6" wp14:editId="7FD4045D">
                <wp:extent cx="770890" cy="770890"/>
                <wp:effectExtent l="0" t="0" r="0" b="0"/>
                <wp:docPr id="251439328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2" w:type="dxa"/>
          <w:shd w:val="clear" w:color="auto" w:fill="FFE599"/>
          <w:vAlign w:val="center"/>
        </w:tcPr>
        <w:p w14:paraId="4770D595" w14:textId="77777777" w:rsidR="00CE0E4A" w:rsidRPr="00CD7CF2" w:rsidRDefault="00CD7CF2">
          <w:pPr>
            <w:tabs>
              <w:tab w:val="center" w:pos="4536"/>
              <w:tab w:val="center" w:pos="7002"/>
              <w:tab w:val="right" w:pos="9072"/>
              <w:tab w:val="right" w:pos="14004"/>
            </w:tabs>
            <w:jc w:val="center"/>
            <w:rPr>
              <w:sz w:val="36"/>
              <w:szCs w:val="36"/>
            </w:rPr>
          </w:pPr>
          <w:r w:rsidRPr="00CD7CF2">
            <w:rPr>
              <w:sz w:val="36"/>
              <w:szCs w:val="36"/>
            </w:rPr>
            <w:t>PRACTICAL APPROACH</w:t>
          </w:r>
        </w:p>
      </w:tc>
    </w:tr>
  </w:tbl>
  <w:p w14:paraId="7CE1CFE5" w14:textId="77777777" w:rsidR="00CE0E4A" w:rsidRDefault="00244FCA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9B05" w14:textId="77777777" w:rsidR="0083182A" w:rsidRDefault="008318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F2"/>
    <w:rsid w:val="00244FCA"/>
    <w:rsid w:val="005524E3"/>
    <w:rsid w:val="0083182A"/>
    <w:rsid w:val="009F281D"/>
    <w:rsid w:val="00CD7CF2"/>
    <w:rsid w:val="00D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D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C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7CF2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CF2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CD7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CF2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82A"/>
    <w:rPr>
      <w:rFonts w:ascii="Tahoma" w:eastAsia="Times New Roman" w:hAnsi="Tahoma" w:cs="Tahoma"/>
      <w:color w:val="000000"/>
      <w:kern w:val="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semiHidden/>
    <w:unhideWhenUsed/>
    <w:rsid w:val="00831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C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7CF2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CF2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CD7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CF2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82A"/>
    <w:rPr>
      <w:rFonts w:ascii="Tahoma" w:eastAsia="Times New Roman" w:hAnsi="Tahoma" w:cs="Tahoma"/>
      <w:color w:val="000000"/>
      <w:kern w:val="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semiHidden/>
    <w:unhideWhenUsed/>
    <w:rsid w:val="00831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2023-05-28T17:17:00Z</dcterms:created>
  <dcterms:modified xsi:type="dcterms:W3CDTF">2023-10-05T07:15:00Z</dcterms:modified>
</cp:coreProperties>
</file>