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77777777" w:rsidR="00895E77" w:rsidRPr="00C637C7" w:rsidRDefault="00895E77" w:rsidP="00895E77">
      <w:pPr>
        <w:shd w:val="clear" w:color="auto" w:fill="FFE599"/>
        <w:jc w:val="center"/>
        <w:outlineLvl w:val="0"/>
        <w:rPr>
          <w:b/>
          <w:lang w:val="en-US"/>
        </w:rPr>
      </w:pPr>
      <w:r w:rsidRPr="00C637C7">
        <w:rPr>
          <w:b/>
          <w:lang w:val="en-US"/>
        </w:rPr>
        <w:t>Lesson Plan</w:t>
      </w:r>
    </w:p>
    <w:p w14:paraId="2FEE2786" w14:textId="04432613" w:rsidR="00895E77" w:rsidRPr="00BB0A64" w:rsidRDefault="002F3A5A" w:rsidP="00895E77">
      <w:pPr>
        <w:jc w:val="center"/>
        <w:outlineLvl w:val="0"/>
        <w:rPr>
          <w:b/>
          <w:lang w:val="en-US"/>
        </w:rPr>
      </w:pPr>
      <w:r>
        <w:rPr>
          <w:b/>
          <w:lang w:val="en-US"/>
        </w:rPr>
        <w:t xml:space="preserve"> 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895E77" w:rsidRPr="00BB0A64" w14:paraId="31CF5B12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6F1DCA" w14:textId="77777777" w:rsidR="00895E77" w:rsidRPr="00BB0A64" w:rsidRDefault="00895E77" w:rsidP="005C0365">
            <w:pPr>
              <w:spacing w:before="120" w:after="120"/>
              <w:rPr>
                <w:szCs w:val="24"/>
                <w:lang w:val="en-US"/>
              </w:rPr>
            </w:pPr>
            <w:r w:rsidRPr="00BB0A64">
              <w:rPr>
                <w:b/>
                <w:sz w:val="22"/>
                <w:lang w:val="en-US"/>
              </w:rPr>
              <w:t>Level, age of the students</w:t>
            </w:r>
            <w:r w:rsidRPr="00BB0A64">
              <w:rPr>
                <w:sz w:val="22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7D6AD9D" w14:textId="207FB559" w:rsidR="00895E77" w:rsidRPr="00BB0A64" w:rsidRDefault="002F3A5A" w:rsidP="005C0365">
            <w:pPr>
              <w:spacing w:before="120" w:after="12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</w:t>
            </w:r>
            <w:r w:rsidR="003E3D18">
              <w:rPr>
                <w:sz w:val="22"/>
                <w:lang w:val="en-US"/>
              </w:rPr>
              <w:t>1</w:t>
            </w:r>
            <w:r w:rsidR="005F2138">
              <w:rPr>
                <w:sz w:val="22"/>
                <w:lang w:val="en-US"/>
              </w:rPr>
              <w:t>4</w:t>
            </w:r>
            <w:r w:rsidR="003E3D18">
              <w:rPr>
                <w:sz w:val="22"/>
                <w:lang w:val="en-US"/>
              </w:rPr>
              <w:t>-16</w:t>
            </w:r>
          </w:p>
        </w:tc>
      </w:tr>
      <w:tr w:rsidR="00895E77" w:rsidRPr="00BB0A64" w14:paraId="1D1F26CE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AE57EC1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Subject: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13C9B50" w14:textId="2DEBEA0A" w:rsidR="00895E77" w:rsidRPr="00BB0A64" w:rsidRDefault="00332D35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Tarih</w:t>
            </w:r>
            <w:proofErr w:type="spellEnd"/>
          </w:p>
        </w:tc>
      </w:tr>
      <w:tr w:rsidR="00895E77" w:rsidRPr="00BB0A64" w14:paraId="765E338B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F205F0A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Subjects involved: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7EAD0EF" w14:textId="5CD68457" w:rsidR="00895E77" w:rsidRPr="00BB0A64" w:rsidRDefault="00332D35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332D35">
              <w:rPr>
                <w:szCs w:val="24"/>
                <w:lang w:val="en-US"/>
              </w:rPr>
              <w:t>Coğrafya</w:t>
            </w:r>
            <w:proofErr w:type="spellEnd"/>
            <w:r w:rsidRPr="00332D35">
              <w:rPr>
                <w:szCs w:val="24"/>
                <w:lang w:val="en-US"/>
              </w:rPr>
              <w:t xml:space="preserve">, </w:t>
            </w:r>
            <w:proofErr w:type="spellStart"/>
            <w:r w:rsidRPr="00332D35">
              <w:rPr>
                <w:szCs w:val="24"/>
                <w:lang w:val="en-US"/>
              </w:rPr>
              <w:t>Sosyoloji</w:t>
            </w:r>
            <w:proofErr w:type="spellEnd"/>
            <w:r w:rsidRPr="00332D35">
              <w:rPr>
                <w:szCs w:val="24"/>
                <w:lang w:val="en-US"/>
              </w:rPr>
              <w:t xml:space="preserve">, </w:t>
            </w:r>
            <w:proofErr w:type="spellStart"/>
            <w:r w:rsidRPr="00332D35">
              <w:rPr>
                <w:szCs w:val="24"/>
                <w:lang w:val="en-US"/>
              </w:rPr>
              <w:t>Felsefe</w:t>
            </w:r>
            <w:proofErr w:type="spellEnd"/>
            <w:r w:rsidRPr="00332D35">
              <w:rPr>
                <w:szCs w:val="24"/>
                <w:lang w:val="en-US"/>
              </w:rPr>
              <w:t xml:space="preserve">, </w:t>
            </w:r>
            <w:proofErr w:type="spellStart"/>
            <w:r w:rsidRPr="00332D35">
              <w:rPr>
                <w:szCs w:val="24"/>
                <w:lang w:val="en-US"/>
              </w:rPr>
              <w:t>Psikoloji</w:t>
            </w:r>
            <w:proofErr w:type="spellEnd"/>
            <w:r w:rsidRPr="00332D35">
              <w:rPr>
                <w:szCs w:val="24"/>
                <w:lang w:val="en-US"/>
              </w:rPr>
              <w:t xml:space="preserve">, </w:t>
            </w:r>
            <w:proofErr w:type="spellStart"/>
            <w:r w:rsidRPr="00332D35">
              <w:rPr>
                <w:szCs w:val="24"/>
                <w:lang w:val="en-US"/>
              </w:rPr>
              <w:t>Edebiyat</w:t>
            </w:r>
            <w:proofErr w:type="spellEnd"/>
          </w:p>
        </w:tc>
      </w:tr>
      <w:tr w:rsidR="00895E77" w:rsidRPr="00BB0A64" w14:paraId="5CA84D87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6EC49B8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Aims: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1D4D2D1" w14:textId="63F1F014" w:rsidR="005A6941" w:rsidRPr="00BB0A64" w:rsidRDefault="00332D35" w:rsidP="00332D3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332D35">
              <w:rPr>
                <w:szCs w:val="24"/>
                <w:lang w:val="en-US"/>
              </w:rPr>
              <w:t>Geçmişten</w:t>
            </w:r>
            <w:proofErr w:type="spellEnd"/>
            <w:r w:rsidRPr="00332D35">
              <w:rPr>
                <w:szCs w:val="24"/>
                <w:lang w:val="en-US"/>
              </w:rPr>
              <w:t xml:space="preserve"> </w:t>
            </w:r>
            <w:proofErr w:type="spellStart"/>
            <w:r w:rsidRPr="00332D35">
              <w:rPr>
                <w:szCs w:val="24"/>
                <w:lang w:val="en-US"/>
              </w:rPr>
              <w:t>günümüze</w:t>
            </w:r>
            <w:proofErr w:type="spellEnd"/>
            <w:r w:rsidRPr="00332D35">
              <w:rPr>
                <w:szCs w:val="24"/>
                <w:lang w:val="en-US"/>
              </w:rPr>
              <w:t xml:space="preserve"> </w:t>
            </w:r>
            <w:proofErr w:type="spellStart"/>
            <w:r w:rsidRPr="00332D35">
              <w:rPr>
                <w:szCs w:val="24"/>
                <w:lang w:val="en-US"/>
              </w:rPr>
              <w:t>Asya</w:t>
            </w:r>
            <w:proofErr w:type="spellEnd"/>
            <w:r w:rsidRPr="00332D35">
              <w:rPr>
                <w:szCs w:val="24"/>
                <w:lang w:val="en-US"/>
              </w:rPr>
              <w:t xml:space="preserve"> </w:t>
            </w:r>
            <w:proofErr w:type="spellStart"/>
            <w:r w:rsidRPr="00332D35">
              <w:rPr>
                <w:szCs w:val="24"/>
                <w:lang w:val="en-US"/>
              </w:rPr>
              <w:t>ve</w:t>
            </w:r>
            <w:proofErr w:type="spellEnd"/>
            <w:r w:rsidRPr="00332D35">
              <w:rPr>
                <w:szCs w:val="24"/>
                <w:lang w:val="en-US"/>
              </w:rPr>
              <w:t xml:space="preserve"> </w:t>
            </w:r>
            <w:proofErr w:type="spellStart"/>
            <w:r w:rsidRPr="00332D35">
              <w:rPr>
                <w:szCs w:val="24"/>
                <w:lang w:val="en-US"/>
              </w:rPr>
              <w:t>Avrupa'daki</w:t>
            </w:r>
            <w:proofErr w:type="spellEnd"/>
            <w:r w:rsidRPr="00332D35">
              <w:rPr>
                <w:szCs w:val="24"/>
                <w:lang w:val="en-US"/>
              </w:rPr>
              <w:t xml:space="preserve"> </w:t>
            </w:r>
            <w:proofErr w:type="spellStart"/>
            <w:r w:rsidRPr="00332D35">
              <w:rPr>
                <w:szCs w:val="24"/>
                <w:lang w:val="en-US"/>
              </w:rPr>
              <w:t>büyük</w:t>
            </w:r>
            <w:proofErr w:type="spellEnd"/>
            <w:r w:rsidRPr="00332D35">
              <w:rPr>
                <w:szCs w:val="24"/>
                <w:lang w:val="en-US"/>
              </w:rPr>
              <w:t xml:space="preserve"> </w:t>
            </w:r>
            <w:proofErr w:type="spellStart"/>
            <w:r w:rsidRPr="00332D35">
              <w:rPr>
                <w:szCs w:val="24"/>
                <w:lang w:val="en-US"/>
              </w:rPr>
              <w:t>göçleri</w:t>
            </w:r>
            <w:proofErr w:type="spellEnd"/>
            <w:r w:rsidRPr="00332D35">
              <w:rPr>
                <w:szCs w:val="24"/>
                <w:lang w:val="en-US"/>
              </w:rPr>
              <w:t xml:space="preserve">, </w:t>
            </w:r>
            <w:proofErr w:type="spellStart"/>
            <w:r w:rsidRPr="00332D35">
              <w:rPr>
                <w:szCs w:val="24"/>
                <w:lang w:val="en-US"/>
              </w:rPr>
              <w:t>göçlerin</w:t>
            </w:r>
            <w:proofErr w:type="spellEnd"/>
            <w:r w:rsidRPr="00332D35">
              <w:rPr>
                <w:szCs w:val="24"/>
                <w:lang w:val="en-US"/>
              </w:rPr>
              <w:t xml:space="preserve"> </w:t>
            </w:r>
            <w:proofErr w:type="spellStart"/>
            <w:r w:rsidRPr="00332D35">
              <w:rPr>
                <w:szCs w:val="24"/>
                <w:lang w:val="en-US"/>
              </w:rPr>
              <w:t>genel</w:t>
            </w:r>
            <w:proofErr w:type="spellEnd"/>
            <w:r w:rsidRPr="00332D35">
              <w:rPr>
                <w:szCs w:val="24"/>
                <w:lang w:val="en-US"/>
              </w:rPr>
              <w:t xml:space="preserve"> </w:t>
            </w:r>
            <w:proofErr w:type="spellStart"/>
            <w:r w:rsidRPr="00332D35">
              <w:rPr>
                <w:szCs w:val="24"/>
                <w:lang w:val="en-US"/>
              </w:rPr>
              <w:t>nedenlerini</w:t>
            </w:r>
            <w:proofErr w:type="spellEnd"/>
            <w:r w:rsidRPr="00332D35">
              <w:rPr>
                <w:szCs w:val="24"/>
                <w:lang w:val="en-US"/>
              </w:rPr>
              <w:t xml:space="preserve"> </w:t>
            </w:r>
            <w:proofErr w:type="spellStart"/>
            <w:r w:rsidRPr="00332D35">
              <w:rPr>
                <w:szCs w:val="24"/>
                <w:lang w:val="en-US"/>
              </w:rPr>
              <w:t>ve</w:t>
            </w:r>
            <w:proofErr w:type="spellEnd"/>
            <w:r w:rsidRPr="00332D35">
              <w:rPr>
                <w:szCs w:val="24"/>
                <w:lang w:val="en-US"/>
              </w:rPr>
              <w:t xml:space="preserve"> </w:t>
            </w:r>
            <w:proofErr w:type="spellStart"/>
            <w:r w:rsidRPr="00332D35">
              <w:rPr>
                <w:szCs w:val="24"/>
                <w:lang w:val="en-US"/>
              </w:rPr>
              <w:t>sonuçlarını</w:t>
            </w:r>
            <w:proofErr w:type="spellEnd"/>
            <w:r w:rsidRPr="00332D35">
              <w:rPr>
                <w:szCs w:val="24"/>
                <w:lang w:val="en-US"/>
              </w:rPr>
              <w:t xml:space="preserve">, </w:t>
            </w:r>
            <w:proofErr w:type="spellStart"/>
            <w:r w:rsidRPr="00332D35">
              <w:rPr>
                <w:szCs w:val="24"/>
                <w:lang w:val="en-US"/>
              </w:rPr>
              <w:t>göçün</w:t>
            </w:r>
            <w:proofErr w:type="spellEnd"/>
            <w:r w:rsidRPr="00332D35">
              <w:rPr>
                <w:szCs w:val="24"/>
                <w:lang w:val="en-US"/>
              </w:rPr>
              <w:t xml:space="preserve"> </w:t>
            </w:r>
            <w:proofErr w:type="spellStart"/>
            <w:r w:rsidRPr="00332D35">
              <w:rPr>
                <w:szCs w:val="24"/>
                <w:lang w:val="en-US"/>
              </w:rPr>
              <w:t>insanlığın</w:t>
            </w:r>
            <w:proofErr w:type="spellEnd"/>
            <w:r w:rsidRPr="00332D35">
              <w:rPr>
                <w:szCs w:val="24"/>
                <w:lang w:val="en-US"/>
              </w:rPr>
              <w:t xml:space="preserve"> </w:t>
            </w:r>
            <w:proofErr w:type="spellStart"/>
            <w:r w:rsidRPr="00332D35">
              <w:rPr>
                <w:szCs w:val="24"/>
                <w:lang w:val="en-US"/>
              </w:rPr>
              <w:t>başlangıcından</w:t>
            </w:r>
            <w:proofErr w:type="spellEnd"/>
            <w:r w:rsidRPr="00332D35">
              <w:rPr>
                <w:szCs w:val="24"/>
                <w:lang w:val="en-US"/>
              </w:rPr>
              <w:t xml:space="preserve"> </w:t>
            </w:r>
            <w:proofErr w:type="spellStart"/>
            <w:r w:rsidRPr="00332D35">
              <w:rPr>
                <w:szCs w:val="24"/>
                <w:lang w:val="en-US"/>
              </w:rPr>
              <w:t>bu</w:t>
            </w:r>
            <w:proofErr w:type="spellEnd"/>
            <w:r w:rsidRPr="00332D35">
              <w:rPr>
                <w:szCs w:val="24"/>
                <w:lang w:val="en-US"/>
              </w:rPr>
              <w:t xml:space="preserve"> </w:t>
            </w:r>
            <w:proofErr w:type="spellStart"/>
            <w:r w:rsidRPr="00332D35">
              <w:rPr>
                <w:szCs w:val="24"/>
                <w:lang w:val="en-US"/>
              </w:rPr>
              <w:t>yana</w:t>
            </w:r>
            <w:proofErr w:type="spellEnd"/>
            <w:r w:rsidRPr="00332D35">
              <w:rPr>
                <w:szCs w:val="24"/>
                <w:lang w:val="en-US"/>
              </w:rPr>
              <w:t xml:space="preserve"> </w:t>
            </w:r>
            <w:proofErr w:type="spellStart"/>
            <w:r w:rsidRPr="00332D35">
              <w:rPr>
                <w:szCs w:val="24"/>
                <w:lang w:val="en-US"/>
              </w:rPr>
              <w:t>dünya</w:t>
            </w:r>
            <w:proofErr w:type="spellEnd"/>
            <w:r w:rsidRPr="00332D35">
              <w:rPr>
                <w:szCs w:val="24"/>
                <w:lang w:val="en-US"/>
              </w:rPr>
              <w:t xml:space="preserve"> </w:t>
            </w:r>
            <w:proofErr w:type="spellStart"/>
            <w:r w:rsidRPr="00332D35">
              <w:rPr>
                <w:szCs w:val="24"/>
                <w:lang w:val="en-US"/>
              </w:rPr>
              <w:t>tarihini</w:t>
            </w:r>
            <w:proofErr w:type="spellEnd"/>
            <w:r w:rsidRPr="00332D35">
              <w:rPr>
                <w:szCs w:val="24"/>
                <w:lang w:val="en-US"/>
              </w:rPr>
              <w:t xml:space="preserve"> </w:t>
            </w:r>
            <w:proofErr w:type="spellStart"/>
            <w:r w:rsidRPr="00332D35">
              <w:rPr>
                <w:szCs w:val="24"/>
                <w:lang w:val="en-US"/>
              </w:rPr>
              <w:t>etkileyen</w:t>
            </w:r>
            <w:proofErr w:type="spellEnd"/>
            <w:r w:rsidRPr="00332D35">
              <w:rPr>
                <w:szCs w:val="24"/>
                <w:lang w:val="en-US"/>
              </w:rPr>
              <w:t xml:space="preserve"> </w:t>
            </w:r>
            <w:proofErr w:type="spellStart"/>
            <w:r w:rsidRPr="00332D35">
              <w:rPr>
                <w:szCs w:val="24"/>
                <w:lang w:val="en-US"/>
              </w:rPr>
              <w:t>çok</w:t>
            </w:r>
            <w:proofErr w:type="spellEnd"/>
            <w:r w:rsidRPr="00332D35">
              <w:rPr>
                <w:szCs w:val="24"/>
                <w:lang w:val="en-US"/>
              </w:rPr>
              <w:t xml:space="preserve"> </w:t>
            </w:r>
            <w:proofErr w:type="spellStart"/>
            <w:r w:rsidRPr="00332D35">
              <w:rPr>
                <w:szCs w:val="24"/>
                <w:lang w:val="en-US"/>
              </w:rPr>
              <w:t>önemli</w:t>
            </w:r>
            <w:proofErr w:type="spellEnd"/>
            <w:r w:rsidRPr="00332D35">
              <w:rPr>
                <w:szCs w:val="24"/>
                <w:lang w:val="en-US"/>
              </w:rPr>
              <w:t xml:space="preserve"> </w:t>
            </w:r>
            <w:proofErr w:type="spellStart"/>
            <w:r w:rsidRPr="00332D35">
              <w:rPr>
                <w:szCs w:val="24"/>
                <w:lang w:val="en-US"/>
              </w:rPr>
              <w:t>bir</w:t>
            </w:r>
            <w:proofErr w:type="spellEnd"/>
            <w:r w:rsidRPr="00332D35">
              <w:rPr>
                <w:szCs w:val="24"/>
                <w:lang w:val="en-US"/>
              </w:rPr>
              <w:t xml:space="preserve"> </w:t>
            </w:r>
            <w:proofErr w:type="spellStart"/>
            <w:r w:rsidRPr="00332D35">
              <w:rPr>
                <w:szCs w:val="24"/>
                <w:lang w:val="en-US"/>
              </w:rPr>
              <w:t>olgu</w:t>
            </w:r>
            <w:proofErr w:type="spellEnd"/>
            <w:r w:rsidRPr="00332D35">
              <w:rPr>
                <w:szCs w:val="24"/>
                <w:lang w:val="en-US"/>
              </w:rPr>
              <w:t xml:space="preserve"> </w:t>
            </w:r>
            <w:proofErr w:type="spellStart"/>
            <w:r w:rsidRPr="00332D35">
              <w:rPr>
                <w:szCs w:val="24"/>
                <w:lang w:val="en-US"/>
              </w:rPr>
              <w:t>olduğunu</w:t>
            </w:r>
            <w:proofErr w:type="spellEnd"/>
            <w:r w:rsidRPr="00332D35">
              <w:rPr>
                <w:szCs w:val="24"/>
                <w:lang w:val="en-US"/>
              </w:rPr>
              <w:t xml:space="preserve"> </w:t>
            </w:r>
            <w:proofErr w:type="spellStart"/>
            <w:r w:rsidRPr="00332D35">
              <w:rPr>
                <w:szCs w:val="24"/>
                <w:lang w:val="en-US"/>
              </w:rPr>
              <w:t>öğrenmenin</w:t>
            </w:r>
            <w:proofErr w:type="spellEnd"/>
            <w:r w:rsidRPr="00332D35">
              <w:rPr>
                <w:szCs w:val="24"/>
                <w:lang w:val="en-US"/>
              </w:rPr>
              <w:t xml:space="preserve"> </w:t>
            </w:r>
            <w:proofErr w:type="spellStart"/>
            <w:r w:rsidRPr="00332D35">
              <w:rPr>
                <w:szCs w:val="24"/>
                <w:lang w:val="en-US"/>
              </w:rPr>
              <w:t>kariyer</w:t>
            </w:r>
            <w:proofErr w:type="spellEnd"/>
            <w:r w:rsidRPr="00332D35">
              <w:rPr>
                <w:szCs w:val="24"/>
                <w:lang w:val="en-US"/>
              </w:rPr>
              <w:t xml:space="preserve"> </w:t>
            </w:r>
            <w:proofErr w:type="spellStart"/>
            <w:r w:rsidRPr="00332D35">
              <w:rPr>
                <w:szCs w:val="24"/>
                <w:lang w:val="en-US"/>
              </w:rPr>
              <w:t>planlarına</w:t>
            </w:r>
            <w:proofErr w:type="spellEnd"/>
            <w:r w:rsidRPr="00332D35">
              <w:rPr>
                <w:szCs w:val="24"/>
                <w:lang w:val="en-US"/>
              </w:rPr>
              <w:t xml:space="preserve"> </w:t>
            </w:r>
            <w:proofErr w:type="spellStart"/>
            <w:r w:rsidRPr="00332D35">
              <w:rPr>
                <w:szCs w:val="24"/>
                <w:lang w:val="en-US"/>
              </w:rPr>
              <w:t>faydalarını</w:t>
            </w:r>
            <w:proofErr w:type="spellEnd"/>
            <w:r w:rsidRPr="00332D35">
              <w:rPr>
                <w:szCs w:val="24"/>
                <w:lang w:val="en-US"/>
              </w:rPr>
              <w:t xml:space="preserve"> </w:t>
            </w:r>
            <w:proofErr w:type="spellStart"/>
            <w:r w:rsidRPr="00332D35">
              <w:rPr>
                <w:szCs w:val="24"/>
                <w:lang w:val="en-US"/>
              </w:rPr>
              <w:t>analiz</w:t>
            </w:r>
            <w:proofErr w:type="spellEnd"/>
            <w:r w:rsidRPr="00332D35">
              <w:rPr>
                <w:szCs w:val="24"/>
                <w:lang w:val="en-US"/>
              </w:rPr>
              <w:t xml:space="preserve"> </w:t>
            </w:r>
            <w:proofErr w:type="spellStart"/>
            <w:r w:rsidRPr="00332D35">
              <w:rPr>
                <w:szCs w:val="24"/>
                <w:lang w:val="en-US"/>
              </w:rPr>
              <w:t>etmek</w:t>
            </w:r>
            <w:proofErr w:type="spellEnd"/>
            <w:r w:rsidRPr="00332D35">
              <w:rPr>
                <w:szCs w:val="24"/>
                <w:lang w:val="en-US"/>
              </w:rPr>
              <w:t xml:space="preserve">. </w:t>
            </w:r>
          </w:p>
        </w:tc>
      </w:tr>
      <w:tr w:rsidR="00895E77" w:rsidRPr="00BB0A64" w14:paraId="1A62E3D8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FB31753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Suggested # of students per group: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39651FAB" w14:textId="1E85CEEC" w:rsidR="005A6941" w:rsidRDefault="00072BB7" w:rsidP="005C036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</w:t>
            </w:r>
          </w:p>
          <w:p w14:paraId="5492AF7B" w14:textId="0DE23057" w:rsidR="008A2FFF" w:rsidRPr="00BB0A64" w:rsidRDefault="008A2FFF" w:rsidP="005C0365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895E77" w:rsidRPr="00BB0A64" w14:paraId="3B24FBB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CB86FF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Time of the main activity: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106C0F3" w14:textId="24808877" w:rsidR="00895E77" w:rsidRPr="00BB0A64" w:rsidRDefault="00072BB7" w:rsidP="00072BB7">
            <w:pPr>
              <w:spacing w:before="120" w:after="120" w:line="48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15’</w:t>
            </w:r>
          </w:p>
        </w:tc>
      </w:tr>
      <w:tr w:rsidR="00895E77" w:rsidRPr="00BB0A64" w14:paraId="4474A97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4D9D30F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Material: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3829AAE" w14:textId="19491908" w:rsidR="00895E77" w:rsidRPr="00BB0A64" w:rsidRDefault="00072BB7" w:rsidP="005C0365">
            <w:pPr>
              <w:spacing w:before="120" w:after="120"/>
              <w:rPr>
                <w:szCs w:val="24"/>
                <w:lang w:val="en-US"/>
              </w:rPr>
            </w:pPr>
            <w:r w:rsidRPr="00072BB7">
              <w:rPr>
                <w:szCs w:val="24"/>
                <w:lang w:val="en-US"/>
              </w:rPr>
              <w:t>Smart Board, Lecture notes, Resource books</w:t>
            </w:r>
            <w:r w:rsidR="005C4898">
              <w:rPr>
                <w:szCs w:val="24"/>
                <w:lang w:val="en-US"/>
              </w:rPr>
              <w:t>,</w:t>
            </w:r>
            <w:r w:rsidR="005C4898">
              <w:t xml:space="preserve"> </w:t>
            </w:r>
            <w:proofErr w:type="spellStart"/>
            <w:r w:rsidR="005C4898" w:rsidRPr="005C4898">
              <w:rPr>
                <w:szCs w:val="24"/>
                <w:lang w:val="en-US"/>
              </w:rPr>
              <w:t>ilgili</w:t>
            </w:r>
            <w:proofErr w:type="spellEnd"/>
            <w:r w:rsidR="005C4898"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="005C4898" w:rsidRPr="005C4898">
              <w:rPr>
                <w:szCs w:val="24"/>
                <w:lang w:val="en-US"/>
              </w:rPr>
              <w:t>makaleler</w:t>
            </w:r>
            <w:proofErr w:type="spellEnd"/>
            <w:r w:rsidR="005C4898"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="005C4898" w:rsidRPr="005C4898">
              <w:rPr>
                <w:szCs w:val="24"/>
                <w:lang w:val="en-US"/>
              </w:rPr>
              <w:t>ve</w:t>
            </w:r>
            <w:proofErr w:type="spellEnd"/>
            <w:r w:rsidR="005C4898"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="005C4898" w:rsidRPr="005C4898">
              <w:rPr>
                <w:szCs w:val="24"/>
                <w:lang w:val="en-US"/>
              </w:rPr>
              <w:t>belgeseller</w:t>
            </w:r>
            <w:proofErr w:type="spellEnd"/>
            <w:r w:rsidR="005C4898" w:rsidRPr="005C4898">
              <w:rPr>
                <w:szCs w:val="24"/>
                <w:lang w:val="en-US"/>
              </w:rPr>
              <w:t>.</w:t>
            </w:r>
          </w:p>
        </w:tc>
      </w:tr>
      <w:tr w:rsidR="00895E77" w:rsidRPr="00BB0A64" w14:paraId="384ABDE0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A9683DD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Competences: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C7BEA2D" w14:textId="77777777" w:rsidR="005C4898" w:rsidRPr="005C4898" w:rsidRDefault="005C4898" w:rsidP="005C4898">
            <w:pPr>
              <w:spacing w:before="120" w:after="120"/>
              <w:rPr>
                <w:szCs w:val="24"/>
                <w:lang w:val="en-US"/>
              </w:rPr>
            </w:pPr>
            <w:r w:rsidRPr="005C4898">
              <w:rPr>
                <w:szCs w:val="24"/>
                <w:lang w:val="en-US"/>
              </w:rPr>
              <w:t xml:space="preserve">I. </w:t>
            </w:r>
            <w:proofErr w:type="spellStart"/>
            <w:r w:rsidRPr="005C4898">
              <w:rPr>
                <w:szCs w:val="24"/>
                <w:lang w:val="en-US"/>
              </w:rPr>
              <w:t>Göçün</w:t>
            </w:r>
            <w:proofErr w:type="spellEnd"/>
            <w:r w:rsidRPr="005C4898">
              <w:rPr>
                <w:szCs w:val="24"/>
                <w:lang w:val="en-US"/>
              </w:rPr>
              <w:t xml:space="preserve"> ilk </w:t>
            </w:r>
            <w:proofErr w:type="spellStart"/>
            <w:r w:rsidRPr="005C4898">
              <w:rPr>
                <w:szCs w:val="24"/>
                <w:lang w:val="en-US"/>
              </w:rPr>
              <w:t>çağlardan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beri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insanlık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tarihi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ile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yaşıt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olan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ve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tarihsel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olayları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çok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yönlü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etkileyen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bir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olgu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olduğunun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öğrenilmesi</w:t>
            </w:r>
            <w:proofErr w:type="spellEnd"/>
            <w:r w:rsidRPr="005C4898">
              <w:rPr>
                <w:szCs w:val="24"/>
                <w:lang w:val="en-US"/>
              </w:rPr>
              <w:t>.</w:t>
            </w:r>
          </w:p>
          <w:p w14:paraId="0DB43CBA" w14:textId="147A7D4C" w:rsidR="005C4898" w:rsidRPr="005C4898" w:rsidRDefault="005C4898" w:rsidP="005C4898">
            <w:pPr>
              <w:spacing w:before="120" w:after="120"/>
              <w:rPr>
                <w:szCs w:val="24"/>
                <w:lang w:val="en-US"/>
              </w:rPr>
            </w:pPr>
            <w:r w:rsidRPr="005C4898">
              <w:rPr>
                <w:szCs w:val="24"/>
                <w:lang w:val="en-US"/>
              </w:rPr>
              <w:t xml:space="preserve">II. </w:t>
            </w:r>
            <w:proofErr w:type="spellStart"/>
            <w:r w:rsidRPr="005C4898">
              <w:rPr>
                <w:szCs w:val="24"/>
                <w:lang w:val="en-US"/>
              </w:rPr>
              <w:t>Coğrafya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ve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iklimin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insanların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yaşam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tarzları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ve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geçim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kaynakları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üzerindeki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belirleyici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etkisini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analiz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etmek</w:t>
            </w:r>
            <w:proofErr w:type="spellEnd"/>
            <w:r w:rsidRPr="005C4898">
              <w:rPr>
                <w:szCs w:val="24"/>
                <w:lang w:val="en-US"/>
              </w:rPr>
              <w:t>.</w:t>
            </w:r>
          </w:p>
          <w:p w14:paraId="568A64E4" w14:textId="77777777" w:rsidR="005C4898" w:rsidRPr="005C4898" w:rsidRDefault="005C4898" w:rsidP="005C4898">
            <w:pPr>
              <w:spacing w:before="120" w:after="120"/>
              <w:rPr>
                <w:szCs w:val="24"/>
                <w:lang w:val="en-US"/>
              </w:rPr>
            </w:pPr>
            <w:r w:rsidRPr="005C4898">
              <w:rPr>
                <w:szCs w:val="24"/>
                <w:lang w:val="en-US"/>
              </w:rPr>
              <w:t xml:space="preserve">III. </w:t>
            </w:r>
            <w:proofErr w:type="spellStart"/>
            <w:r w:rsidRPr="005C4898">
              <w:rPr>
                <w:szCs w:val="24"/>
                <w:lang w:val="en-US"/>
              </w:rPr>
              <w:t>İnsanların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kendi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iradeleri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ve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arzuları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dışında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yurtlarını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terk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etmeye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zorlanmasının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siyasi</w:t>
            </w:r>
            <w:proofErr w:type="spellEnd"/>
            <w:r w:rsidRPr="005C4898">
              <w:rPr>
                <w:szCs w:val="24"/>
                <w:lang w:val="en-US"/>
              </w:rPr>
              <w:t xml:space="preserve">, </w:t>
            </w:r>
            <w:proofErr w:type="spellStart"/>
            <w:r w:rsidRPr="005C4898">
              <w:rPr>
                <w:szCs w:val="24"/>
                <w:lang w:val="en-US"/>
              </w:rPr>
              <w:t>sosyal</w:t>
            </w:r>
            <w:proofErr w:type="spellEnd"/>
            <w:r w:rsidRPr="005C4898">
              <w:rPr>
                <w:szCs w:val="24"/>
                <w:lang w:val="en-US"/>
              </w:rPr>
              <w:t xml:space="preserve">, </w:t>
            </w:r>
            <w:proofErr w:type="spellStart"/>
            <w:r w:rsidRPr="005C4898">
              <w:rPr>
                <w:szCs w:val="24"/>
                <w:lang w:val="en-US"/>
              </w:rPr>
              <w:t>kültürel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ve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ekonomik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etkilerinin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incelenmesi</w:t>
            </w:r>
            <w:proofErr w:type="spellEnd"/>
            <w:r w:rsidRPr="005C4898">
              <w:rPr>
                <w:szCs w:val="24"/>
                <w:lang w:val="en-US"/>
              </w:rPr>
              <w:t>.</w:t>
            </w:r>
          </w:p>
          <w:p w14:paraId="164D56F2" w14:textId="77777777" w:rsidR="005C4898" w:rsidRPr="005C4898" w:rsidRDefault="005C4898" w:rsidP="005C4898">
            <w:pPr>
              <w:spacing w:before="120" w:after="120"/>
              <w:rPr>
                <w:szCs w:val="24"/>
                <w:lang w:val="en-US"/>
              </w:rPr>
            </w:pPr>
            <w:r w:rsidRPr="005C4898">
              <w:rPr>
                <w:szCs w:val="24"/>
                <w:lang w:val="en-US"/>
              </w:rPr>
              <w:t xml:space="preserve">IV. </w:t>
            </w:r>
            <w:proofErr w:type="spellStart"/>
            <w:r w:rsidRPr="005C4898">
              <w:rPr>
                <w:szCs w:val="24"/>
                <w:lang w:val="en-US"/>
              </w:rPr>
              <w:t>Göç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olgusunun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güncel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yönlerine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ilişkin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farkındalık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artar</w:t>
            </w:r>
            <w:proofErr w:type="spellEnd"/>
            <w:r w:rsidRPr="005C4898">
              <w:rPr>
                <w:szCs w:val="24"/>
                <w:lang w:val="en-US"/>
              </w:rPr>
              <w:t xml:space="preserve">, </w:t>
            </w:r>
            <w:proofErr w:type="spellStart"/>
            <w:r w:rsidRPr="005C4898">
              <w:rPr>
                <w:szCs w:val="24"/>
                <w:lang w:val="en-US"/>
              </w:rPr>
              <w:t>tarihsel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empati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becerileri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gelişir</w:t>
            </w:r>
            <w:proofErr w:type="spellEnd"/>
            <w:r w:rsidRPr="005C4898">
              <w:rPr>
                <w:szCs w:val="24"/>
                <w:lang w:val="en-US"/>
              </w:rPr>
              <w:t>.</w:t>
            </w:r>
          </w:p>
          <w:p w14:paraId="0B4D8743" w14:textId="0DB637B0" w:rsidR="00895E77" w:rsidRPr="00BB0A64" w:rsidRDefault="005C4898" w:rsidP="005C4898">
            <w:pPr>
              <w:spacing w:before="120" w:after="120"/>
              <w:rPr>
                <w:szCs w:val="24"/>
                <w:lang w:val="en-US"/>
              </w:rPr>
            </w:pPr>
            <w:r w:rsidRPr="005C4898">
              <w:rPr>
                <w:szCs w:val="24"/>
                <w:lang w:val="en-US"/>
              </w:rPr>
              <w:t xml:space="preserve">V. </w:t>
            </w:r>
            <w:proofErr w:type="spellStart"/>
            <w:r w:rsidRPr="005C4898">
              <w:rPr>
                <w:szCs w:val="24"/>
                <w:lang w:val="en-US"/>
              </w:rPr>
              <w:t>Sosyoloji</w:t>
            </w:r>
            <w:proofErr w:type="spellEnd"/>
            <w:r w:rsidRPr="005C4898">
              <w:rPr>
                <w:szCs w:val="24"/>
                <w:lang w:val="en-US"/>
              </w:rPr>
              <w:t xml:space="preserve">, </w:t>
            </w:r>
            <w:proofErr w:type="spellStart"/>
            <w:r w:rsidRPr="005C4898">
              <w:rPr>
                <w:szCs w:val="24"/>
                <w:lang w:val="en-US"/>
              </w:rPr>
              <w:t>psikoloji</w:t>
            </w:r>
            <w:proofErr w:type="spellEnd"/>
            <w:r w:rsidRPr="005C4898">
              <w:rPr>
                <w:szCs w:val="24"/>
                <w:lang w:val="en-US"/>
              </w:rPr>
              <w:t xml:space="preserve">, </w:t>
            </w:r>
            <w:proofErr w:type="spellStart"/>
            <w:r w:rsidRPr="005C4898">
              <w:rPr>
                <w:szCs w:val="24"/>
                <w:lang w:val="en-US"/>
              </w:rPr>
              <w:t>siyaset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bilimleri</w:t>
            </w:r>
            <w:proofErr w:type="spellEnd"/>
            <w:r w:rsidRPr="005C4898">
              <w:rPr>
                <w:szCs w:val="24"/>
                <w:lang w:val="en-US"/>
              </w:rPr>
              <w:t xml:space="preserve">, </w:t>
            </w:r>
            <w:proofErr w:type="spellStart"/>
            <w:r w:rsidRPr="005C4898">
              <w:rPr>
                <w:szCs w:val="24"/>
                <w:lang w:val="en-US"/>
              </w:rPr>
              <w:t>kamu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yönetimi</w:t>
            </w:r>
            <w:proofErr w:type="spellEnd"/>
            <w:r w:rsidRPr="005C4898">
              <w:rPr>
                <w:szCs w:val="24"/>
                <w:lang w:val="en-US"/>
              </w:rPr>
              <w:t xml:space="preserve">, </w:t>
            </w:r>
            <w:proofErr w:type="spellStart"/>
            <w:r w:rsidRPr="005C4898">
              <w:rPr>
                <w:szCs w:val="24"/>
                <w:lang w:val="en-US"/>
              </w:rPr>
              <w:t>hukuk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alanlarında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kariyer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hedefleyen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gençler</w:t>
            </w:r>
            <w:proofErr w:type="spellEnd"/>
            <w:r w:rsidRPr="005C4898">
              <w:rPr>
                <w:szCs w:val="24"/>
                <w:lang w:val="en-US"/>
              </w:rPr>
              <w:t xml:space="preserve">, </w:t>
            </w:r>
            <w:proofErr w:type="spellStart"/>
            <w:r w:rsidRPr="005C4898">
              <w:rPr>
                <w:szCs w:val="24"/>
                <w:lang w:val="en-US"/>
              </w:rPr>
              <w:t>tarihten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günümüze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göç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serüvenini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bilerek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ve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göçmenler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konusunda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farkındalık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yaratarak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lastRenderedPageBreak/>
              <w:t>kariyer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planlarına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katkı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sağla</w:t>
            </w:r>
            <w:r>
              <w:rPr>
                <w:szCs w:val="24"/>
                <w:lang w:val="en-US"/>
              </w:rPr>
              <w:t>r</w:t>
            </w:r>
            <w:proofErr w:type="spellEnd"/>
            <w:r>
              <w:rPr>
                <w:szCs w:val="24"/>
                <w:lang w:val="en-US"/>
              </w:rPr>
              <w:t>.</w:t>
            </w:r>
          </w:p>
        </w:tc>
      </w:tr>
      <w:tr w:rsidR="00895E77" w:rsidRPr="00BB0A64" w14:paraId="4B43B21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26631E7B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lastRenderedPageBreak/>
              <w:t>Preparatory actions if any: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39521EF" w14:textId="0D47FCD6" w:rsidR="009B1C45" w:rsidRPr="00BB0A64" w:rsidRDefault="000A77F0" w:rsidP="006268C2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895E77" w:rsidRPr="00BB0A64" w14:paraId="1D09DE1C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F138473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Expected results: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ACD3227" w14:textId="35932C9C" w:rsidR="009B1C45" w:rsidRPr="00BB0A64" w:rsidRDefault="000A77F0" w:rsidP="005C4898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0A77F0">
              <w:rPr>
                <w:szCs w:val="24"/>
                <w:lang w:val="en-US"/>
              </w:rPr>
              <w:t>Sosyoloji</w:t>
            </w:r>
            <w:proofErr w:type="spellEnd"/>
            <w:r w:rsidRPr="000A77F0">
              <w:rPr>
                <w:szCs w:val="24"/>
                <w:lang w:val="en-US"/>
              </w:rPr>
              <w:t xml:space="preserve">, </w:t>
            </w:r>
            <w:proofErr w:type="spellStart"/>
            <w:r w:rsidRPr="000A77F0">
              <w:rPr>
                <w:szCs w:val="24"/>
                <w:lang w:val="en-US"/>
              </w:rPr>
              <w:t>psikoloji</w:t>
            </w:r>
            <w:proofErr w:type="spellEnd"/>
            <w:r w:rsidRPr="000A77F0">
              <w:rPr>
                <w:szCs w:val="24"/>
                <w:lang w:val="en-US"/>
              </w:rPr>
              <w:t xml:space="preserve">, </w:t>
            </w:r>
            <w:proofErr w:type="spellStart"/>
            <w:r w:rsidRPr="000A77F0">
              <w:rPr>
                <w:szCs w:val="24"/>
                <w:lang w:val="en-US"/>
              </w:rPr>
              <w:t>siyaset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bilimleri</w:t>
            </w:r>
            <w:proofErr w:type="spellEnd"/>
            <w:r w:rsidRPr="000A77F0">
              <w:rPr>
                <w:szCs w:val="24"/>
                <w:lang w:val="en-US"/>
              </w:rPr>
              <w:t xml:space="preserve">, </w:t>
            </w:r>
            <w:proofErr w:type="spellStart"/>
            <w:r w:rsidRPr="000A77F0">
              <w:rPr>
                <w:szCs w:val="24"/>
                <w:lang w:val="en-US"/>
              </w:rPr>
              <w:t>kamu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yönetimi</w:t>
            </w:r>
            <w:proofErr w:type="spellEnd"/>
            <w:r w:rsidRPr="000A77F0">
              <w:rPr>
                <w:szCs w:val="24"/>
                <w:lang w:val="en-US"/>
              </w:rPr>
              <w:t xml:space="preserve">, </w:t>
            </w:r>
            <w:proofErr w:type="spellStart"/>
            <w:r w:rsidRPr="000A77F0">
              <w:rPr>
                <w:szCs w:val="24"/>
                <w:lang w:val="en-US"/>
              </w:rPr>
              <w:t>hukuk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alanlarında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kariyer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hedefleyen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gençler</w:t>
            </w:r>
            <w:proofErr w:type="spellEnd"/>
            <w:r w:rsidRPr="000A77F0">
              <w:rPr>
                <w:szCs w:val="24"/>
                <w:lang w:val="en-US"/>
              </w:rPr>
              <w:t xml:space="preserve">, </w:t>
            </w:r>
            <w:proofErr w:type="spellStart"/>
            <w:r w:rsidRPr="000A77F0">
              <w:rPr>
                <w:szCs w:val="24"/>
                <w:lang w:val="en-US"/>
              </w:rPr>
              <w:t>tarihten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günümüze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göç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serüvenini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bilerek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ve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göçmenler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konusunda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farkındalık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yaratarak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kariyer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planlarına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katkı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sağlar</w:t>
            </w:r>
            <w:proofErr w:type="spellEnd"/>
            <w:r w:rsidRPr="000A77F0">
              <w:rPr>
                <w:szCs w:val="24"/>
                <w:lang w:val="en-US"/>
              </w:rPr>
              <w:t>.</w:t>
            </w:r>
          </w:p>
        </w:tc>
      </w:tr>
      <w:tr w:rsidR="00895E77" w:rsidRPr="00BB0A64" w14:paraId="653EDD51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E9A86C8" w14:textId="037428FA" w:rsidR="008A2FFF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Expected difficulties: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3690C7D5" w14:textId="77777777" w:rsidR="005C4898" w:rsidRPr="005C4898" w:rsidRDefault="006268C2" w:rsidP="005C4898">
            <w:pPr>
              <w:spacing w:before="120" w:after="120"/>
              <w:rPr>
                <w:szCs w:val="24"/>
                <w:lang w:val="en-US"/>
              </w:rPr>
            </w:pPr>
            <w:r w:rsidRPr="006268C2">
              <w:rPr>
                <w:szCs w:val="24"/>
                <w:lang w:val="en-US"/>
              </w:rPr>
              <w:t xml:space="preserve"> </w:t>
            </w:r>
            <w:r w:rsidR="005C4898" w:rsidRPr="005C4898">
              <w:rPr>
                <w:szCs w:val="24"/>
                <w:lang w:val="en-US"/>
              </w:rPr>
              <w:t xml:space="preserve">I. </w:t>
            </w:r>
            <w:proofErr w:type="spellStart"/>
            <w:r w:rsidR="005C4898" w:rsidRPr="005C4898">
              <w:rPr>
                <w:szCs w:val="24"/>
                <w:lang w:val="en-US"/>
              </w:rPr>
              <w:t>Araştırılacak</w:t>
            </w:r>
            <w:proofErr w:type="spellEnd"/>
            <w:r w:rsidR="005C4898"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="005C4898" w:rsidRPr="005C4898">
              <w:rPr>
                <w:szCs w:val="24"/>
                <w:lang w:val="en-US"/>
              </w:rPr>
              <w:t>konu</w:t>
            </w:r>
            <w:proofErr w:type="spellEnd"/>
            <w:r w:rsidR="005C4898"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="005C4898" w:rsidRPr="005C4898">
              <w:rPr>
                <w:szCs w:val="24"/>
                <w:lang w:val="en-US"/>
              </w:rPr>
              <w:t>çok</w:t>
            </w:r>
            <w:proofErr w:type="spellEnd"/>
            <w:r w:rsidR="005C4898"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="005C4898" w:rsidRPr="005C4898">
              <w:rPr>
                <w:szCs w:val="24"/>
                <w:lang w:val="en-US"/>
              </w:rPr>
              <w:t>boyutludur</w:t>
            </w:r>
            <w:proofErr w:type="spellEnd"/>
            <w:r w:rsidR="005C4898"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="005C4898" w:rsidRPr="005C4898">
              <w:rPr>
                <w:szCs w:val="24"/>
                <w:lang w:val="en-US"/>
              </w:rPr>
              <w:t>ve</w:t>
            </w:r>
            <w:proofErr w:type="spellEnd"/>
            <w:r w:rsidR="005C4898"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="005C4898" w:rsidRPr="005C4898">
              <w:rPr>
                <w:szCs w:val="24"/>
                <w:lang w:val="en-US"/>
              </w:rPr>
              <w:t>tarih</w:t>
            </w:r>
            <w:proofErr w:type="spellEnd"/>
            <w:r w:rsidR="005C4898"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="005C4898" w:rsidRPr="005C4898">
              <w:rPr>
                <w:szCs w:val="24"/>
                <w:lang w:val="en-US"/>
              </w:rPr>
              <w:t>dışında</w:t>
            </w:r>
            <w:proofErr w:type="spellEnd"/>
            <w:r w:rsidR="005C4898"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="005C4898" w:rsidRPr="005C4898">
              <w:rPr>
                <w:szCs w:val="24"/>
                <w:lang w:val="en-US"/>
              </w:rPr>
              <w:t>başka</w:t>
            </w:r>
            <w:proofErr w:type="spellEnd"/>
            <w:r w:rsidR="005C4898"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="005C4898" w:rsidRPr="005C4898">
              <w:rPr>
                <w:szCs w:val="24"/>
                <w:lang w:val="en-US"/>
              </w:rPr>
              <w:t>alanlarla</w:t>
            </w:r>
            <w:proofErr w:type="spellEnd"/>
            <w:r w:rsidR="005C4898" w:rsidRPr="005C4898">
              <w:rPr>
                <w:szCs w:val="24"/>
                <w:lang w:val="en-US"/>
              </w:rPr>
              <w:t xml:space="preserve"> da </w:t>
            </w:r>
            <w:proofErr w:type="spellStart"/>
            <w:r w:rsidR="005C4898" w:rsidRPr="005C4898">
              <w:rPr>
                <w:szCs w:val="24"/>
                <w:lang w:val="en-US"/>
              </w:rPr>
              <w:t>ilişkilidir</w:t>
            </w:r>
            <w:proofErr w:type="spellEnd"/>
            <w:r w:rsidR="005C4898" w:rsidRPr="005C4898">
              <w:rPr>
                <w:szCs w:val="24"/>
                <w:lang w:val="en-US"/>
              </w:rPr>
              <w:t>.</w:t>
            </w:r>
          </w:p>
          <w:p w14:paraId="6B4EFDEF" w14:textId="77777777" w:rsidR="005C4898" w:rsidRPr="005C4898" w:rsidRDefault="005C4898" w:rsidP="005C4898">
            <w:pPr>
              <w:spacing w:before="120" w:after="120"/>
              <w:rPr>
                <w:szCs w:val="24"/>
                <w:lang w:val="en-US"/>
              </w:rPr>
            </w:pPr>
            <w:r w:rsidRPr="005C4898">
              <w:rPr>
                <w:szCs w:val="24"/>
                <w:lang w:val="en-US"/>
              </w:rPr>
              <w:t xml:space="preserve">II. İlk </w:t>
            </w:r>
            <w:proofErr w:type="spellStart"/>
            <w:r w:rsidRPr="005C4898">
              <w:rPr>
                <w:szCs w:val="24"/>
                <w:lang w:val="en-US"/>
              </w:rPr>
              <w:t>Çağlardan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günümüze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kadar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çok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geniş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bir</w:t>
            </w:r>
            <w:proofErr w:type="spellEnd"/>
            <w:r w:rsidRPr="005C4898">
              <w:rPr>
                <w:szCs w:val="24"/>
                <w:lang w:val="en-US"/>
              </w:rPr>
              <w:t xml:space="preserve"> zaman </w:t>
            </w:r>
            <w:proofErr w:type="spellStart"/>
            <w:r w:rsidRPr="005C4898">
              <w:rPr>
                <w:szCs w:val="24"/>
                <w:lang w:val="en-US"/>
              </w:rPr>
              <w:t>dilimindeki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göç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hareketlerinin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incelenmesini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gerektirmektedir</w:t>
            </w:r>
            <w:proofErr w:type="spellEnd"/>
            <w:r w:rsidRPr="005C4898">
              <w:rPr>
                <w:szCs w:val="24"/>
                <w:lang w:val="en-US"/>
              </w:rPr>
              <w:t>.</w:t>
            </w:r>
          </w:p>
          <w:p w14:paraId="7D7D112D" w14:textId="5070A592" w:rsidR="006268C2" w:rsidRPr="006268C2" w:rsidRDefault="005C4898" w:rsidP="005C4898">
            <w:pPr>
              <w:spacing w:before="120" w:after="120"/>
              <w:rPr>
                <w:szCs w:val="24"/>
                <w:lang w:val="en-US"/>
              </w:rPr>
            </w:pPr>
            <w:r w:rsidRPr="005C4898">
              <w:rPr>
                <w:szCs w:val="24"/>
                <w:lang w:val="en-US"/>
              </w:rPr>
              <w:t xml:space="preserve">III. </w:t>
            </w:r>
            <w:proofErr w:type="spellStart"/>
            <w:r w:rsidRPr="005C4898">
              <w:rPr>
                <w:szCs w:val="24"/>
                <w:lang w:val="en-US"/>
              </w:rPr>
              <w:t>Çok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geniş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bir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literatür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taraması</w:t>
            </w:r>
            <w:proofErr w:type="spellEnd"/>
            <w:r w:rsidRPr="005C4898">
              <w:rPr>
                <w:szCs w:val="24"/>
                <w:lang w:val="en-US"/>
              </w:rPr>
              <w:t xml:space="preserve"> </w:t>
            </w:r>
            <w:proofErr w:type="spellStart"/>
            <w:r w:rsidRPr="005C4898">
              <w:rPr>
                <w:szCs w:val="24"/>
                <w:lang w:val="en-US"/>
              </w:rPr>
              <w:t>gerektirir</w:t>
            </w:r>
            <w:proofErr w:type="spellEnd"/>
          </w:p>
          <w:p w14:paraId="29315962" w14:textId="004E0D69" w:rsidR="00895E77" w:rsidRPr="00BB0A64" w:rsidRDefault="00895E77" w:rsidP="005C0365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895E77" w:rsidRPr="00BB0A64" w14:paraId="5FDA28C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7BD48AA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Follow up if any: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709797EA" w14:textId="04B9B06A" w:rsidR="000A77F0" w:rsidRPr="000A77F0" w:rsidRDefault="000A77F0" w:rsidP="000A77F0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  <w:proofErr w:type="spellStart"/>
            <w:r w:rsidRPr="000A77F0">
              <w:rPr>
                <w:szCs w:val="24"/>
                <w:lang w:val="en-US"/>
              </w:rPr>
              <w:t>Öğrencileri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konu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kazanımları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konusunda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bilgilendirmek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ve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konu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bağlamında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okuma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ve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araştırma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yapmalarını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sağlamak</w:t>
            </w:r>
            <w:proofErr w:type="spellEnd"/>
            <w:r w:rsidRPr="000A77F0">
              <w:rPr>
                <w:szCs w:val="24"/>
                <w:lang w:val="en-US"/>
              </w:rPr>
              <w:t>.</w:t>
            </w:r>
          </w:p>
          <w:p w14:paraId="02ABCE78" w14:textId="3AA509F6" w:rsidR="000A77F0" w:rsidRPr="000A77F0" w:rsidRDefault="000A77F0" w:rsidP="000A77F0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  <w:proofErr w:type="spellStart"/>
            <w:r w:rsidRPr="000A77F0">
              <w:rPr>
                <w:szCs w:val="24"/>
                <w:lang w:val="en-US"/>
              </w:rPr>
              <w:t>Konuyla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ilgili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belgeseller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ve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göç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temalı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kaliteli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sinema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yapımları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önermek</w:t>
            </w:r>
            <w:proofErr w:type="spellEnd"/>
          </w:p>
          <w:p w14:paraId="141C78C9" w14:textId="3D0D8C02" w:rsidR="000A77F0" w:rsidRPr="000A77F0" w:rsidRDefault="000A77F0" w:rsidP="000A77F0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  <w:proofErr w:type="spellStart"/>
            <w:r w:rsidRPr="000A77F0">
              <w:rPr>
                <w:szCs w:val="24"/>
                <w:lang w:val="en-US"/>
              </w:rPr>
              <w:t>Edebiyatımızda</w:t>
            </w:r>
            <w:proofErr w:type="spellEnd"/>
            <w:r w:rsidRPr="000A77F0">
              <w:rPr>
                <w:szCs w:val="24"/>
                <w:lang w:val="en-US"/>
              </w:rPr>
              <w:t xml:space="preserve"> “</w:t>
            </w:r>
            <w:proofErr w:type="spellStart"/>
            <w:r w:rsidRPr="000A77F0">
              <w:rPr>
                <w:szCs w:val="24"/>
                <w:lang w:val="en-US"/>
              </w:rPr>
              <w:t>göç</w:t>
            </w:r>
            <w:proofErr w:type="spellEnd"/>
            <w:r w:rsidRPr="000A77F0">
              <w:rPr>
                <w:szCs w:val="24"/>
                <w:lang w:val="en-US"/>
              </w:rPr>
              <w:t xml:space="preserve">” </w:t>
            </w:r>
            <w:proofErr w:type="spellStart"/>
            <w:r w:rsidRPr="000A77F0">
              <w:rPr>
                <w:szCs w:val="24"/>
                <w:lang w:val="en-US"/>
              </w:rPr>
              <w:t>konulu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şiir</w:t>
            </w:r>
            <w:proofErr w:type="spellEnd"/>
            <w:r w:rsidRPr="000A77F0">
              <w:rPr>
                <w:szCs w:val="24"/>
                <w:lang w:val="en-US"/>
              </w:rPr>
              <w:t xml:space="preserve">, </w:t>
            </w:r>
            <w:proofErr w:type="spellStart"/>
            <w:r w:rsidRPr="000A77F0">
              <w:rPr>
                <w:szCs w:val="24"/>
                <w:lang w:val="en-US"/>
              </w:rPr>
              <w:t>hikâye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ve</w:t>
            </w:r>
            <w:proofErr w:type="spellEnd"/>
            <w:r w:rsidRPr="000A77F0">
              <w:rPr>
                <w:szCs w:val="24"/>
                <w:lang w:val="en-US"/>
              </w:rPr>
              <w:t xml:space="preserve"> roman </w:t>
            </w:r>
            <w:proofErr w:type="spellStart"/>
            <w:r w:rsidRPr="000A77F0">
              <w:rPr>
                <w:szCs w:val="24"/>
                <w:lang w:val="en-US"/>
              </w:rPr>
              <w:t>araştırmaları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yapmak</w:t>
            </w:r>
            <w:proofErr w:type="spellEnd"/>
            <w:r w:rsidRPr="000A77F0">
              <w:rPr>
                <w:szCs w:val="24"/>
                <w:lang w:val="en-US"/>
              </w:rPr>
              <w:t>.</w:t>
            </w:r>
          </w:p>
          <w:p w14:paraId="23526A6D" w14:textId="7F3C7D35" w:rsidR="000A77F0" w:rsidRPr="000A77F0" w:rsidRDefault="000A77F0" w:rsidP="000A77F0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  <w:proofErr w:type="spellStart"/>
            <w:r w:rsidRPr="000A77F0">
              <w:rPr>
                <w:szCs w:val="24"/>
                <w:lang w:val="en-US"/>
              </w:rPr>
              <w:t>Tarihi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göçlerle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ilimize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gelen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tanıdıkları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ailelerin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olup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olmadığı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konusunda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araştırma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yapmak</w:t>
            </w:r>
            <w:proofErr w:type="spellEnd"/>
            <w:r w:rsidRPr="000A77F0">
              <w:rPr>
                <w:szCs w:val="24"/>
                <w:lang w:val="en-US"/>
              </w:rPr>
              <w:t>.</w:t>
            </w:r>
          </w:p>
          <w:p w14:paraId="3BC55730" w14:textId="59708C30" w:rsidR="00895E77" w:rsidRDefault="000A77F0" w:rsidP="000A77F0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  <w:r w:rsidRPr="000A77F0">
              <w:rPr>
                <w:szCs w:val="24"/>
                <w:lang w:val="en-US"/>
              </w:rPr>
              <w:t xml:space="preserve">Yakın </w:t>
            </w:r>
            <w:proofErr w:type="spellStart"/>
            <w:r w:rsidRPr="000A77F0">
              <w:rPr>
                <w:szCs w:val="24"/>
                <w:lang w:val="en-US"/>
              </w:rPr>
              <w:t>zamanda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mahallemize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gelen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göçmenler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hakkında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bilgi</w:t>
            </w:r>
            <w:proofErr w:type="spellEnd"/>
            <w:r w:rsidRPr="000A77F0">
              <w:rPr>
                <w:szCs w:val="24"/>
                <w:lang w:val="en-US"/>
              </w:rPr>
              <w:t xml:space="preserve"> </w:t>
            </w:r>
            <w:proofErr w:type="spellStart"/>
            <w:r w:rsidRPr="000A77F0">
              <w:rPr>
                <w:szCs w:val="24"/>
                <w:lang w:val="en-US"/>
              </w:rPr>
              <w:t>toplamak</w:t>
            </w:r>
            <w:proofErr w:type="spellEnd"/>
            <w:r w:rsidRPr="000A77F0">
              <w:rPr>
                <w:szCs w:val="24"/>
                <w:lang w:val="en-US"/>
              </w:rPr>
              <w:t>.</w:t>
            </w:r>
          </w:p>
          <w:p w14:paraId="73996C3C" w14:textId="0778AE5A" w:rsidR="00717FAB" w:rsidRPr="00BB0A64" w:rsidRDefault="00717FAB" w:rsidP="005C0365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895E77" w14:paraId="7D9E7A07" w14:textId="77777777" w:rsidTr="004F5B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77777777" w:rsidR="00895E77" w:rsidRPr="00FA72E0" w:rsidRDefault="00895E77" w:rsidP="005C036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FA72E0">
              <w:rPr>
                <w:b/>
                <w:smallCaps/>
                <w:szCs w:val="24"/>
              </w:rPr>
              <w:t>Time</w:t>
            </w:r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3CFD17DA" w:rsidR="00895E77" w:rsidRPr="00FA72E0" w:rsidRDefault="00895E77" w:rsidP="005C036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FA72E0">
              <w:rPr>
                <w:b/>
                <w:smallCaps/>
                <w:szCs w:val="24"/>
              </w:rPr>
              <w:t>PROCEDURE</w:t>
            </w:r>
            <w:r>
              <w:rPr>
                <w:b/>
                <w:smallCaps/>
                <w:szCs w:val="24"/>
              </w:rPr>
              <w:t xml:space="preserve">    (T: teacher; SS: students</w:t>
            </w:r>
            <w:r w:rsidR="000456E1">
              <w:rPr>
                <w:b/>
                <w:smallCaps/>
                <w:szCs w:val="24"/>
              </w:rPr>
              <w:t xml:space="preserve">; </w:t>
            </w:r>
            <w:r w:rsidR="00CF6CC0">
              <w:rPr>
                <w:b/>
                <w:smallCaps/>
                <w:szCs w:val="24"/>
              </w:rPr>
              <w:t>O: other</w:t>
            </w:r>
            <w:r>
              <w:rPr>
                <w:b/>
                <w:smallCaps/>
                <w:szCs w:val="24"/>
              </w:rPr>
              <w:t>)</w:t>
            </w:r>
          </w:p>
        </w:tc>
        <w:tc>
          <w:tcPr>
            <w:tcW w:w="5530" w:type="dxa"/>
            <w:gridSpan w:val="2"/>
            <w:shd w:val="clear" w:color="auto" w:fill="FFE599"/>
          </w:tcPr>
          <w:p w14:paraId="7876B8DA" w14:textId="77777777" w:rsidR="00895E77" w:rsidRPr="00FA72E0" w:rsidRDefault="00895E77" w:rsidP="005C0365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METHOD</w:t>
            </w:r>
          </w:p>
        </w:tc>
      </w:tr>
      <w:tr w:rsidR="00895E77" w14:paraId="0A83AEBA" w14:textId="77777777" w:rsidTr="004F5B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47C13903" w14:textId="3472B6AD" w:rsidR="00895E77" w:rsidRDefault="00895E77" w:rsidP="005C0365">
            <w:pPr>
              <w:jc w:val="center"/>
              <w:rPr>
                <w:b/>
                <w:smallCaps/>
                <w:lang w:val="hu-HU"/>
              </w:rPr>
            </w:pPr>
          </w:p>
          <w:p w14:paraId="4B829E62" w14:textId="77777777" w:rsidR="00BA15EF" w:rsidRDefault="00BA15EF" w:rsidP="005C0365">
            <w:pPr>
              <w:jc w:val="center"/>
              <w:rPr>
                <w:b/>
                <w:smallCaps/>
                <w:lang w:val="hu-HU"/>
              </w:rPr>
            </w:pPr>
          </w:p>
          <w:p w14:paraId="271297EB" w14:textId="77777777" w:rsidR="00BA15EF" w:rsidRDefault="00BA15EF" w:rsidP="005C0365">
            <w:pPr>
              <w:jc w:val="center"/>
              <w:rPr>
                <w:b/>
                <w:smallCaps/>
                <w:lang w:val="hu-HU"/>
              </w:rPr>
            </w:pPr>
          </w:p>
          <w:p w14:paraId="2D896C46" w14:textId="77777777" w:rsidR="00BA15EF" w:rsidRDefault="00BA15EF" w:rsidP="005C0365">
            <w:pPr>
              <w:jc w:val="center"/>
              <w:rPr>
                <w:b/>
                <w:smallCaps/>
                <w:lang w:val="hu-HU"/>
              </w:rPr>
            </w:pPr>
          </w:p>
          <w:p w14:paraId="31E71DB5" w14:textId="77777777" w:rsidR="00BA15EF" w:rsidRDefault="00BA15EF" w:rsidP="005C0365">
            <w:pPr>
              <w:jc w:val="center"/>
              <w:rPr>
                <w:b/>
                <w:smallCaps/>
                <w:lang w:val="hu-HU"/>
              </w:rPr>
            </w:pPr>
          </w:p>
          <w:p w14:paraId="57222E0C" w14:textId="77777777" w:rsidR="00BA15EF" w:rsidRDefault="00BA15EF" w:rsidP="005C0365">
            <w:pPr>
              <w:jc w:val="center"/>
              <w:rPr>
                <w:b/>
                <w:smallCaps/>
                <w:lang w:val="hu-HU"/>
              </w:rPr>
            </w:pPr>
          </w:p>
          <w:p w14:paraId="16FBBDFE" w14:textId="77777777" w:rsidR="00BA15EF" w:rsidRDefault="00BA15EF" w:rsidP="005C0365">
            <w:pPr>
              <w:jc w:val="center"/>
              <w:rPr>
                <w:b/>
                <w:smallCaps/>
                <w:lang w:val="hu-HU"/>
              </w:rPr>
            </w:pPr>
          </w:p>
          <w:p w14:paraId="6E38995E" w14:textId="77777777" w:rsidR="00BA15EF" w:rsidRDefault="00BA15EF" w:rsidP="005C0365">
            <w:pPr>
              <w:jc w:val="center"/>
              <w:rPr>
                <w:b/>
                <w:smallCaps/>
                <w:lang w:val="hu-HU"/>
              </w:rPr>
            </w:pPr>
          </w:p>
          <w:p w14:paraId="7332F218" w14:textId="77777777" w:rsidR="00BA15EF" w:rsidRDefault="00BA15EF" w:rsidP="005C0365">
            <w:pPr>
              <w:jc w:val="center"/>
              <w:rPr>
                <w:b/>
                <w:smallCaps/>
                <w:lang w:val="hu-HU"/>
              </w:rPr>
            </w:pPr>
          </w:p>
          <w:p w14:paraId="04A8071A" w14:textId="77777777" w:rsidR="00BA15EF" w:rsidRDefault="00BA15EF" w:rsidP="005C0365">
            <w:pPr>
              <w:jc w:val="center"/>
              <w:rPr>
                <w:b/>
                <w:smallCaps/>
                <w:lang w:val="hu-HU"/>
              </w:rPr>
            </w:pPr>
          </w:p>
          <w:p w14:paraId="56A8F1D8" w14:textId="77777777" w:rsidR="00BA15EF" w:rsidRDefault="00BA15EF" w:rsidP="005C0365">
            <w:pPr>
              <w:jc w:val="center"/>
              <w:rPr>
                <w:b/>
                <w:smallCaps/>
                <w:lang w:val="hu-HU"/>
              </w:rPr>
            </w:pPr>
          </w:p>
          <w:p w14:paraId="43E11F73" w14:textId="77777777" w:rsidR="00BA15EF" w:rsidRDefault="00BA15EF" w:rsidP="005C0365">
            <w:pPr>
              <w:jc w:val="center"/>
              <w:rPr>
                <w:b/>
                <w:smallCaps/>
                <w:lang w:val="hu-HU"/>
              </w:rPr>
            </w:pPr>
          </w:p>
          <w:p w14:paraId="0D0B149E" w14:textId="77777777" w:rsidR="00BA15EF" w:rsidRDefault="00BA15EF" w:rsidP="005C0365">
            <w:pPr>
              <w:jc w:val="center"/>
              <w:rPr>
                <w:b/>
                <w:smallCaps/>
                <w:lang w:val="hu-HU"/>
              </w:rPr>
            </w:pPr>
          </w:p>
          <w:p w14:paraId="34CE5A8A" w14:textId="77777777" w:rsidR="00BA15EF" w:rsidRDefault="00BA15EF" w:rsidP="005C0365">
            <w:pPr>
              <w:jc w:val="center"/>
              <w:rPr>
                <w:b/>
                <w:smallCaps/>
                <w:lang w:val="hu-HU"/>
              </w:rPr>
            </w:pPr>
          </w:p>
          <w:p w14:paraId="643FDE5F" w14:textId="77777777" w:rsidR="00BA15EF" w:rsidRDefault="00BA15EF" w:rsidP="005C0365">
            <w:pPr>
              <w:jc w:val="center"/>
              <w:rPr>
                <w:b/>
                <w:smallCaps/>
                <w:lang w:val="hu-HU"/>
              </w:rPr>
            </w:pPr>
          </w:p>
          <w:p w14:paraId="784C19D9" w14:textId="77777777" w:rsidR="00BA15EF" w:rsidRDefault="00BA15EF" w:rsidP="005C0365">
            <w:pPr>
              <w:jc w:val="center"/>
              <w:rPr>
                <w:b/>
                <w:smallCaps/>
                <w:lang w:val="hu-HU"/>
              </w:rPr>
            </w:pPr>
          </w:p>
          <w:p w14:paraId="26D0A6A8" w14:textId="26BDB834" w:rsidR="00BA15EF" w:rsidRPr="002118F5" w:rsidRDefault="006A055D" w:rsidP="005C0365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1</w:t>
            </w:r>
            <w:r w:rsidR="00BA15EF">
              <w:rPr>
                <w:b/>
                <w:smallCaps/>
                <w:lang w:val="hu-HU"/>
              </w:rPr>
              <w:t>5’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5A0AAE8B" w14:textId="77777777" w:rsidR="00895E77" w:rsidRPr="005965D6" w:rsidRDefault="00895E77" w:rsidP="009B1C45">
            <w:pPr>
              <w:rPr>
                <w:b/>
                <w:smallCaps/>
                <w:lang w:val="hu-HU"/>
              </w:rPr>
            </w:pPr>
          </w:p>
          <w:p w14:paraId="1B3468D8" w14:textId="4B48CFDE" w:rsidR="006A055D" w:rsidRPr="005965D6" w:rsidRDefault="006A055D" w:rsidP="006A055D">
            <w:pPr>
              <w:rPr>
                <w:b/>
                <w:smallCaps/>
                <w:lang w:val="hu-HU"/>
              </w:rPr>
            </w:pPr>
            <w:r w:rsidRPr="005965D6">
              <w:rPr>
                <w:b/>
                <w:smallCaps/>
                <w:lang w:val="hu-HU"/>
              </w:rPr>
              <w:t>**BU BİLGİLENDİRİCİ KISIMLAR ÖNCEDEN ÇEVRİMİÇİ BELGE OLARAK ÖĞRENCİLERE VERİL</w:t>
            </w:r>
            <w:r w:rsidR="00054953" w:rsidRPr="005965D6">
              <w:rPr>
                <w:b/>
                <w:smallCaps/>
                <w:lang w:val="hu-HU"/>
              </w:rPr>
              <w:t>ir</w:t>
            </w:r>
            <w:r w:rsidRPr="005965D6">
              <w:rPr>
                <w:b/>
                <w:smallCaps/>
                <w:lang w:val="hu-HU"/>
              </w:rPr>
              <w:t>.</w:t>
            </w:r>
          </w:p>
          <w:p w14:paraId="44A6EC87" w14:textId="77777777" w:rsidR="006A055D" w:rsidRPr="00054953" w:rsidRDefault="006A055D" w:rsidP="006A055D">
            <w:pPr>
              <w:rPr>
                <w:bCs/>
                <w:smallCaps/>
              </w:rPr>
            </w:pPr>
            <w:r w:rsidRPr="00054953">
              <w:rPr>
                <w:bCs/>
                <w:smallCaps/>
              </w:rPr>
              <w:lastRenderedPageBreak/>
              <w:t xml:space="preserve">► </w:t>
            </w:r>
            <w:proofErr w:type="spellStart"/>
            <w:r w:rsidRPr="00054953">
              <w:rPr>
                <w:bCs/>
                <w:smallCaps/>
              </w:rPr>
              <w:t>Göçün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genel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nedenlerini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ve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sonuçlarını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kavrar</w:t>
            </w:r>
            <w:proofErr w:type="spellEnd"/>
            <w:r w:rsidRPr="00054953">
              <w:rPr>
                <w:bCs/>
                <w:smallCaps/>
              </w:rPr>
              <w:t>.</w:t>
            </w:r>
          </w:p>
          <w:p w14:paraId="52CCCA83" w14:textId="7DCE8BF6" w:rsidR="006A055D" w:rsidRPr="00054953" w:rsidRDefault="006A055D" w:rsidP="006A055D">
            <w:pPr>
              <w:rPr>
                <w:bCs/>
                <w:smallCaps/>
              </w:rPr>
            </w:pPr>
            <w:r w:rsidRPr="00054953">
              <w:rPr>
                <w:bCs/>
                <w:smallCaps/>
              </w:rPr>
              <w:t xml:space="preserve">► </w:t>
            </w:r>
            <w:proofErr w:type="spellStart"/>
            <w:r w:rsidRPr="00054953">
              <w:rPr>
                <w:bCs/>
                <w:smallCaps/>
              </w:rPr>
              <w:t>ilkÇağ'daki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göçler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hakkında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genel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bilgiler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edinir</w:t>
            </w:r>
            <w:proofErr w:type="spellEnd"/>
            <w:r w:rsidRPr="00054953">
              <w:rPr>
                <w:bCs/>
                <w:smallCaps/>
              </w:rPr>
              <w:t>.</w:t>
            </w:r>
          </w:p>
          <w:p w14:paraId="1581EAC5" w14:textId="77777777" w:rsidR="006A055D" w:rsidRPr="00054953" w:rsidRDefault="006A055D" w:rsidP="006A055D">
            <w:pPr>
              <w:rPr>
                <w:bCs/>
                <w:smallCaps/>
              </w:rPr>
            </w:pPr>
            <w:r w:rsidRPr="00054953">
              <w:rPr>
                <w:bCs/>
                <w:smallCaps/>
              </w:rPr>
              <w:t xml:space="preserve">- </w:t>
            </w:r>
            <w:proofErr w:type="spellStart"/>
            <w:r w:rsidRPr="00054953">
              <w:rPr>
                <w:bCs/>
                <w:smallCaps/>
              </w:rPr>
              <w:t>Ege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göçleri</w:t>
            </w:r>
            <w:proofErr w:type="spellEnd"/>
            <w:r w:rsidRPr="00054953">
              <w:rPr>
                <w:bCs/>
                <w:smallCaps/>
              </w:rPr>
              <w:t xml:space="preserve"> - </w:t>
            </w:r>
            <w:proofErr w:type="spellStart"/>
            <w:r w:rsidRPr="00054953">
              <w:rPr>
                <w:bCs/>
                <w:smallCaps/>
              </w:rPr>
              <w:t>Amurru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göçü</w:t>
            </w:r>
            <w:proofErr w:type="spellEnd"/>
            <w:r w:rsidRPr="00054953">
              <w:rPr>
                <w:bCs/>
                <w:smallCaps/>
              </w:rPr>
              <w:t xml:space="preserve"> - </w:t>
            </w:r>
            <w:proofErr w:type="spellStart"/>
            <w:r w:rsidRPr="00054953">
              <w:rPr>
                <w:bCs/>
                <w:smallCaps/>
              </w:rPr>
              <w:t>Hurri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göçü</w:t>
            </w:r>
            <w:proofErr w:type="spellEnd"/>
            <w:r w:rsidRPr="00054953">
              <w:rPr>
                <w:bCs/>
                <w:smallCaps/>
              </w:rPr>
              <w:t xml:space="preserve"> - Sami </w:t>
            </w:r>
            <w:proofErr w:type="spellStart"/>
            <w:r w:rsidRPr="00054953">
              <w:rPr>
                <w:bCs/>
                <w:smallCaps/>
              </w:rPr>
              <w:t>göçleri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hakkında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kısa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bilgi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verilir</w:t>
            </w:r>
            <w:proofErr w:type="spellEnd"/>
            <w:r w:rsidRPr="00054953">
              <w:rPr>
                <w:bCs/>
                <w:smallCaps/>
              </w:rPr>
              <w:t>.</w:t>
            </w:r>
          </w:p>
          <w:p w14:paraId="34183F9D" w14:textId="29F52A36" w:rsidR="006A055D" w:rsidRPr="00054953" w:rsidRDefault="006A055D" w:rsidP="006A055D">
            <w:pPr>
              <w:rPr>
                <w:bCs/>
                <w:smallCaps/>
              </w:rPr>
            </w:pPr>
            <w:r w:rsidRPr="00054953">
              <w:rPr>
                <w:bCs/>
                <w:smallCaps/>
              </w:rPr>
              <w:t xml:space="preserve">► </w:t>
            </w:r>
            <w:proofErr w:type="spellStart"/>
            <w:r w:rsidRPr="00054953">
              <w:rPr>
                <w:bCs/>
                <w:smallCaps/>
              </w:rPr>
              <w:t>ilkÇağ'da</w:t>
            </w:r>
            <w:proofErr w:type="spellEnd"/>
            <w:r w:rsidRPr="00054953">
              <w:rPr>
                <w:bCs/>
                <w:smallCaps/>
              </w:rPr>
              <w:t xml:space="preserve"> din </w:t>
            </w:r>
            <w:proofErr w:type="spellStart"/>
            <w:r w:rsidRPr="00054953">
              <w:rPr>
                <w:bCs/>
                <w:smallCaps/>
              </w:rPr>
              <w:t>baskısı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ile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yapılan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göçlere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örnek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olarak</w:t>
            </w:r>
            <w:proofErr w:type="spellEnd"/>
            <w:r w:rsidR="00054953" w:rsidRPr="00054953">
              <w:rPr>
                <w:bCs/>
                <w:smallCaps/>
              </w:rPr>
              <w:t xml:space="preserve"> </w:t>
            </w:r>
          </w:p>
          <w:p w14:paraId="214D3EC8" w14:textId="2F876D1F" w:rsidR="006A055D" w:rsidRPr="00054953" w:rsidRDefault="00054953" w:rsidP="006A055D">
            <w:pPr>
              <w:rPr>
                <w:bCs/>
                <w:smallCaps/>
              </w:rPr>
            </w:pPr>
            <w:proofErr w:type="spellStart"/>
            <w:r w:rsidRPr="00054953">
              <w:rPr>
                <w:bCs/>
                <w:smallCaps/>
              </w:rPr>
              <w:t>Yahudi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Sürgünleri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ve</w:t>
            </w:r>
            <w:proofErr w:type="spellEnd"/>
            <w:r w:rsidRPr="00054953">
              <w:rPr>
                <w:bCs/>
                <w:smallCaps/>
              </w:rPr>
              <w:t xml:space="preserve"> İlk </w:t>
            </w:r>
            <w:proofErr w:type="spellStart"/>
            <w:r w:rsidRPr="00054953">
              <w:rPr>
                <w:bCs/>
                <w:smallCaps/>
              </w:rPr>
              <w:t>Hıristiyanların</w:t>
            </w:r>
            <w:proofErr w:type="spellEnd"/>
            <w:r w:rsidRPr="00054953">
              <w:rPr>
                <w:bCs/>
                <w:smallCaps/>
              </w:rPr>
              <w:t xml:space="preserve"> Roma </w:t>
            </w:r>
            <w:proofErr w:type="spellStart"/>
            <w:r w:rsidRPr="00054953">
              <w:rPr>
                <w:bCs/>
                <w:smallCaps/>
              </w:rPr>
              <w:t>Baskısından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Kaçışları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hakkında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bilgi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verilir</w:t>
            </w:r>
            <w:proofErr w:type="spellEnd"/>
            <w:r w:rsidRPr="00054953">
              <w:rPr>
                <w:bCs/>
                <w:smallCaps/>
              </w:rPr>
              <w:t>.</w:t>
            </w:r>
          </w:p>
          <w:p w14:paraId="2B6E42D8" w14:textId="77777777" w:rsidR="006A055D" w:rsidRPr="00054953" w:rsidRDefault="006A055D" w:rsidP="006A055D">
            <w:pPr>
              <w:rPr>
                <w:bCs/>
                <w:smallCaps/>
              </w:rPr>
            </w:pPr>
          </w:p>
          <w:p w14:paraId="4007172F" w14:textId="77777777" w:rsidR="006A055D" w:rsidRPr="00054953" w:rsidRDefault="006A055D" w:rsidP="006A055D">
            <w:pPr>
              <w:rPr>
                <w:bCs/>
                <w:smallCaps/>
              </w:rPr>
            </w:pPr>
          </w:p>
          <w:p w14:paraId="6B11412F" w14:textId="77777777" w:rsidR="006A055D" w:rsidRPr="00054953" w:rsidRDefault="006A055D" w:rsidP="006A055D">
            <w:pPr>
              <w:rPr>
                <w:bCs/>
                <w:smallCaps/>
              </w:rPr>
            </w:pPr>
            <w:r w:rsidRPr="00054953">
              <w:rPr>
                <w:bCs/>
                <w:smallCaps/>
              </w:rPr>
              <w:t xml:space="preserve">1- İlk </w:t>
            </w:r>
            <w:proofErr w:type="spellStart"/>
            <w:r w:rsidRPr="00054953">
              <w:rPr>
                <w:bCs/>
                <w:smallCaps/>
              </w:rPr>
              <w:t>Çağ'da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coğrafya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ve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iklimin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insanların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yaşam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tarzları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ve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geçimleri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üzerindeki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belirleyici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etkisi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ele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alınır</w:t>
            </w:r>
            <w:proofErr w:type="spellEnd"/>
            <w:r w:rsidRPr="00054953">
              <w:rPr>
                <w:bCs/>
                <w:smallCaps/>
              </w:rPr>
              <w:t>.</w:t>
            </w:r>
          </w:p>
          <w:p w14:paraId="0FFEA37C" w14:textId="77777777" w:rsidR="006A055D" w:rsidRPr="00054953" w:rsidRDefault="006A055D" w:rsidP="006A055D">
            <w:pPr>
              <w:rPr>
                <w:bCs/>
                <w:smallCaps/>
              </w:rPr>
            </w:pPr>
            <w:r w:rsidRPr="00054953">
              <w:rPr>
                <w:bCs/>
                <w:smallCaps/>
              </w:rPr>
              <w:t xml:space="preserve">  2- İlk </w:t>
            </w:r>
            <w:proofErr w:type="spellStart"/>
            <w:r w:rsidRPr="00054953">
              <w:rPr>
                <w:bCs/>
                <w:smallCaps/>
              </w:rPr>
              <w:t>Çağ'da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Anadolu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ve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Mısır'a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yapılan</w:t>
            </w:r>
            <w:proofErr w:type="spellEnd"/>
            <w:r w:rsidRPr="00054953">
              <w:rPr>
                <w:bCs/>
                <w:smallCaps/>
              </w:rPr>
              <w:t xml:space="preserve"> "</w:t>
            </w:r>
            <w:proofErr w:type="spellStart"/>
            <w:r w:rsidRPr="00054953">
              <w:rPr>
                <w:bCs/>
                <w:smallCaps/>
              </w:rPr>
              <w:t>Ege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Göçleri"nin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sonuçları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ele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alınır</w:t>
            </w:r>
            <w:proofErr w:type="spellEnd"/>
            <w:r w:rsidRPr="00054953">
              <w:rPr>
                <w:bCs/>
                <w:smallCaps/>
              </w:rPr>
              <w:t>.</w:t>
            </w:r>
          </w:p>
          <w:p w14:paraId="36D285D1" w14:textId="77777777" w:rsidR="006A055D" w:rsidRPr="00054953" w:rsidRDefault="006A055D" w:rsidP="006A055D">
            <w:pPr>
              <w:rPr>
                <w:bCs/>
                <w:smallCaps/>
              </w:rPr>
            </w:pPr>
            <w:r w:rsidRPr="00054953">
              <w:rPr>
                <w:bCs/>
                <w:smallCaps/>
              </w:rPr>
              <w:t xml:space="preserve">3- </w:t>
            </w:r>
            <w:proofErr w:type="spellStart"/>
            <w:r w:rsidRPr="00054953">
              <w:rPr>
                <w:bCs/>
                <w:smallCaps/>
              </w:rPr>
              <w:t>Kabile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Göçlerinin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günümüz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Avrupa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uluslarının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etnik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yapısını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şekillendirdiği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konusunda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tartışmalar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yapılarak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öğrencilerin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farkındalıkları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arttırılır</w:t>
            </w:r>
            <w:proofErr w:type="spellEnd"/>
            <w:r w:rsidRPr="00054953">
              <w:rPr>
                <w:bCs/>
                <w:smallCaps/>
              </w:rPr>
              <w:t>.</w:t>
            </w:r>
          </w:p>
          <w:p w14:paraId="45647E7D" w14:textId="77777777" w:rsidR="006A055D" w:rsidRPr="00054953" w:rsidRDefault="006A055D" w:rsidP="006A055D">
            <w:pPr>
              <w:rPr>
                <w:bCs/>
                <w:smallCaps/>
              </w:rPr>
            </w:pPr>
            <w:r w:rsidRPr="00054953">
              <w:rPr>
                <w:bCs/>
                <w:smallCaps/>
              </w:rPr>
              <w:t xml:space="preserve">4- </w:t>
            </w:r>
            <w:proofErr w:type="spellStart"/>
            <w:r w:rsidRPr="00054953">
              <w:rPr>
                <w:bCs/>
                <w:smallCaps/>
              </w:rPr>
              <w:t>Göçün</w:t>
            </w:r>
            <w:proofErr w:type="spellEnd"/>
            <w:r w:rsidRPr="00054953">
              <w:rPr>
                <w:bCs/>
                <w:smallCaps/>
              </w:rPr>
              <w:t xml:space="preserve">, İlk </w:t>
            </w:r>
            <w:proofErr w:type="spellStart"/>
            <w:r w:rsidRPr="00054953">
              <w:rPr>
                <w:bCs/>
                <w:smallCaps/>
              </w:rPr>
              <w:t>Çağlardan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beri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insanlık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tarihinin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bir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gerçeği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olduğuna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işaret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edilir</w:t>
            </w:r>
            <w:proofErr w:type="spellEnd"/>
            <w:r w:rsidRPr="00054953">
              <w:rPr>
                <w:bCs/>
                <w:smallCaps/>
              </w:rPr>
              <w:t>.</w:t>
            </w:r>
          </w:p>
          <w:p w14:paraId="0021A1AC" w14:textId="3B5559E7" w:rsidR="009B1C45" w:rsidRPr="00414FD6" w:rsidRDefault="006A055D" w:rsidP="006A055D">
            <w:pPr>
              <w:rPr>
                <w:b/>
                <w:smallCaps/>
              </w:rPr>
            </w:pPr>
            <w:r w:rsidRPr="00054953">
              <w:rPr>
                <w:bCs/>
                <w:smallCaps/>
              </w:rPr>
              <w:t xml:space="preserve">5- </w:t>
            </w:r>
            <w:proofErr w:type="spellStart"/>
            <w:r w:rsidRPr="00054953">
              <w:rPr>
                <w:bCs/>
                <w:smallCaps/>
              </w:rPr>
              <w:t>Siyasi</w:t>
            </w:r>
            <w:proofErr w:type="spellEnd"/>
            <w:r w:rsidRPr="00054953">
              <w:rPr>
                <w:bCs/>
                <w:smallCaps/>
              </w:rPr>
              <w:t xml:space="preserve">, </w:t>
            </w:r>
            <w:proofErr w:type="spellStart"/>
            <w:r w:rsidRPr="00054953">
              <w:rPr>
                <w:bCs/>
                <w:smallCaps/>
              </w:rPr>
              <w:t>coğrafi</w:t>
            </w:r>
            <w:proofErr w:type="spellEnd"/>
            <w:r w:rsidRPr="00054953">
              <w:rPr>
                <w:bCs/>
                <w:smallCaps/>
              </w:rPr>
              <w:t xml:space="preserve">, </w:t>
            </w:r>
            <w:proofErr w:type="spellStart"/>
            <w:r w:rsidRPr="00054953">
              <w:rPr>
                <w:bCs/>
                <w:smallCaps/>
              </w:rPr>
              <w:t>ekonomik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ve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dini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nedenlerle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evlerini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istem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dışı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terk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eden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kişilerin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yaşadıkları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travmalara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ilişkin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tarihsel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empati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kazanmaları</w:t>
            </w:r>
            <w:proofErr w:type="spellEnd"/>
            <w:r w:rsidRPr="00054953">
              <w:rPr>
                <w:bCs/>
                <w:smallCaps/>
              </w:rPr>
              <w:t xml:space="preserve"> </w:t>
            </w:r>
            <w:proofErr w:type="spellStart"/>
            <w:r w:rsidRPr="00054953">
              <w:rPr>
                <w:bCs/>
                <w:smallCaps/>
              </w:rPr>
              <w:t>sağlanır</w:t>
            </w:r>
            <w:proofErr w:type="spellEnd"/>
            <w:r w:rsidRPr="00054953">
              <w:rPr>
                <w:bCs/>
                <w:smallCaps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14:paraId="7FAF4B3C" w14:textId="77777777" w:rsidR="00895E77" w:rsidRDefault="00895E77" w:rsidP="009A405D"/>
          <w:p w14:paraId="02AA3417" w14:textId="77777777" w:rsidR="00BA15EF" w:rsidRDefault="00BA15EF" w:rsidP="009A405D">
            <w:pPr>
              <w:rPr>
                <w:color w:val="auto"/>
              </w:rPr>
            </w:pPr>
          </w:p>
          <w:p w14:paraId="4190C848" w14:textId="77777777" w:rsidR="00BA15EF" w:rsidRDefault="00BA15EF" w:rsidP="00BA15EF">
            <w:pPr>
              <w:rPr>
                <w:color w:val="auto"/>
              </w:rPr>
            </w:pPr>
          </w:p>
          <w:p w14:paraId="0DA34C8B" w14:textId="77777777" w:rsidR="00BA15EF" w:rsidRDefault="00BA15EF" w:rsidP="00BA15EF">
            <w:pPr>
              <w:rPr>
                <w:color w:val="auto"/>
              </w:rPr>
            </w:pPr>
          </w:p>
          <w:p w14:paraId="674FC98D" w14:textId="77777777" w:rsidR="00BA15EF" w:rsidRDefault="00BA15EF" w:rsidP="00BA15EF">
            <w:pPr>
              <w:rPr>
                <w:color w:val="auto"/>
              </w:rPr>
            </w:pPr>
          </w:p>
          <w:p w14:paraId="0153ADB7" w14:textId="77777777" w:rsidR="00BA15EF" w:rsidRDefault="00BA15EF" w:rsidP="00BA15EF">
            <w:pPr>
              <w:rPr>
                <w:color w:val="auto"/>
              </w:rPr>
            </w:pPr>
          </w:p>
          <w:p w14:paraId="5379CD47" w14:textId="5D9E4583" w:rsidR="00BA15EF" w:rsidRDefault="00054953" w:rsidP="00BA15EF">
            <w:pPr>
              <w:rPr>
                <w:color w:val="auto"/>
              </w:rPr>
            </w:pPr>
            <w:proofErr w:type="spellStart"/>
            <w:r w:rsidRPr="00054953">
              <w:rPr>
                <w:color w:val="auto"/>
              </w:rPr>
              <w:t>Anlatım</w:t>
            </w:r>
            <w:proofErr w:type="spellEnd"/>
            <w:r w:rsidRPr="00054953">
              <w:rPr>
                <w:color w:val="auto"/>
              </w:rPr>
              <w:t xml:space="preserve">, </w:t>
            </w:r>
            <w:proofErr w:type="spellStart"/>
            <w:r w:rsidRPr="00054953">
              <w:rPr>
                <w:color w:val="auto"/>
              </w:rPr>
              <w:t>Soru-Cevap</w:t>
            </w:r>
            <w:proofErr w:type="spellEnd"/>
            <w:r w:rsidRPr="00054953">
              <w:rPr>
                <w:color w:val="auto"/>
              </w:rPr>
              <w:t xml:space="preserve">, </w:t>
            </w:r>
            <w:proofErr w:type="spellStart"/>
            <w:r w:rsidRPr="00054953">
              <w:rPr>
                <w:color w:val="auto"/>
              </w:rPr>
              <w:t>Tekrar</w:t>
            </w:r>
            <w:proofErr w:type="spellEnd"/>
            <w:r w:rsidRPr="00054953">
              <w:rPr>
                <w:color w:val="auto"/>
              </w:rPr>
              <w:t xml:space="preserve">, </w:t>
            </w:r>
            <w:proofErr w:type="spellStart"/>
            <w:r w:rsidRPr="00054953">
              <w:rPr>
                <w:color w:val="auto"/>
              </w:rPr>
              <w:t>Grup</w:t>
            </w:r>
            <w:proofErr w:type="spellEnd"/>
            <w:r w:rsidRPr="00054953">
              <w:rPr>
                <w:color w:val="auto"/>
              </w:rPr>
              <w:t xml:space="preserve"> </w:t>
            </w:r>
            <w:proofErr w:type="spellStart"/>
            <w:r w:rsidRPr="00054953">
              <w:rPr>
                <w:color w:val="auto"/>
              </w:rPr>
              <w:t>Tartışması</w:t>
            </w:r>
            <w:proofErr w:type="spellEnd"/>
            <w:r w:rsidRPr="00054953">
              <w:rPr>
                <w:color w:val="auto"/>
              </w:rPr>
              <w:t xml:space="preserve">, </w:t>
            </w:r>
            <w:proofErr w:type="spellStart"/>
            <w:r w:rsidRPr="00054953">
              <w:rPr>
                <w:color w:val="auto"/>
              </w:rPr>
              <w:t>Bireysel</w:t>
            </w:r>
            <w:proofErr w:type="spellEnd"/>
            <w:r w:rsidRPr="00054953">
              <w:rPr>
                <w:color w:val="auto"/>
              </w:rPr>
              <w:t xml:space="preserve"> </w:t>
            </w:r>
            <w:proofErr w:type="spellStart"/>
            <w:r w:rsidRPr="00054953">
              <w:rPr>
                <w:color w:val="auto"/>
              </w:rPr>
              <w:t>Çalışmalar</w:t>
            </w:r>
            <w:proofErr w:type="spellEnd"/>
            <w:r w:rsidRPr="00054953">
              <w:rPr>
                <w:color w:val="auto"/>
              </w:rPr>
              <w:t xml:space="preserve">, </w:t>
            </w:r>
            <w:proofErr w:type="spellStart"/>
            <w:r w:rsidRPr="00054953">
              <w:rPr>
                <w:color w:val="auto"/>
              </w:rPr>
              <w:t>Tekrar</w:t>
            </w:r>
            <w:proofErr w:type="spellEnd"/>
            <w:r w:rsidRPr="00054953">
              <w:rPr>
                <w:color w:val="auto"/>
              </w:rPr>
              <w:t xml:space="preserve">, </w:t>
            </w:r>
            <w:proofErr w:type="spellStart"/>
            <w:r w:rsidRPr="00054953">
              <w:rPr>
                <w:color w:val="auto"/>
              </w:rPr>
              <w:t>Grup</w:t>
            </w:r>
            <w:proofErr w:type="spellEnd"/>
            <w:r w:rsidRPr="00054953">
              <w:rPr>
                <w:color w:val="auto"/>
              </w:rPr>
              <w:t xml:space="preserve"> </w:t>
            </w:r>
            <w:proofErr w:type="spellStart"/>
            <w:r w:rsidRPr="00054953">
              <w:rPr>
                <w:color w:val="auto"/>
              </w:rPr>
              <w:t>Çalışması</w:t>
            </w:r>
            <w:proofErr w:type="spellEnd"/>
            <w:r w:rsidRPr="00054953">
              <w:rPr>
                <w:color w:val="auto"/>
              </w:rPr>
              <w:t xml:space="preserve">, </w:t>
            </w:r>
            <w:proofErr w:type="spellStart"/>
            <w:r w:rsidRPr="00054953">
              <w:rPr>
                <w:color w:val="auto"/>
              </w:rPr>
              <w:t>Analiz</w:t>
            </w:r>
            <w:proofErr w:type="spellEnd"/>
          </w:p>
          <w:p w14:paraId="5A37A3FB" w14:textId="77777777" w:rsidR="00BA15EF" w:rsidRDefault="00BA15EF" w:rsidP="00BA15EF">
            <w:pPr>
              <w:rPr>
                <w:color w:val="auto"/>
              </w:rPr>
            </w:pPr>
          </w:p>
          <w:p w14:paraId="041AF66E" w14:textId="77777777" w:rsidR="00BA15EF" w:rsidRDefault="00BA15EF" w:rsidP="00BA15EF">
            <w:pPr>
              <w:rPr>
                <w:color w:val="auto"/>
              </w:rPr>
            </w:pPr>
          </w:p>
          <w:p w14:paraId="758EC6F1" w14:textId="77777777" w:rsidR="00BA15EF" w:rsidRDefault="00BA15EF" w:rsidP="00BA15EF">
            <w:pPr>
              <w:rPr>
                <w:color w:val="auto"/>
              </w:rPr>
            </w:pPr>
          </w:p>
          <w:p w14:paraId="33B99254" w14:textId="77777777" w:rsidR="00BA15EF" w:rsidRDefault="00BA15EF" w:rsidP="00BA15EF">
            <w:pPr>
              <w:rPr>
                <w:color w:val="auto"/>
              </w:rPr>
            </w:pPr>
          </w:p>
          <w:p w14:paraId="4578B21A" w14:textId="77777777" w:rsidR="00BA15EF" w:rsidRDefault="00BA15EF" w:rsidP="00BA15EF">
            <w:pPr>
              <w:rPr>
                <w:color w:val="auto"/>
              </w:rPr>
            </w:pPr>
          </w:p>
          <w:p w14:paraId="633BD59A" w14:textId="77777777" w:rsidR="00BA15EF" w:rsidRDefault="00BA15EF" w:rsidP="00BA15EF">
            <w:pPr>
              <w:rPr>
                <w:color w:val="auto"/>
              </w:rPr>
            </w:pPr>
          </w:p>
          <w:p w14:paraId="4FCEED9A" w14:textId="77777777" w:rsidR="00BA15EF" w:rsidRDefault="00BA15EF" w:rsidP="00BA15EF">
            <w:pPr>
              <w:rPr>
                <w:color w:val="auto"/>
              </w:rPr>
            </w:pPr>
          </w:p>
          <w:p w14:paraId="0EB194DE" w14:textId="77777777" w:rsidR="00BA15EF" w:rsidRDefault="00BA15EF" w:rsidP="00BA15EF">
            <w:pPr>
              <w:rPr>
                <w:color w:val="auto"/>
              </w:rPr>
            </w:pPr>
          </w:p>
          <w:p w14:paraId="5C4334EF" w14:textId="77777777" w:rsidR="00BA15EF" w:rsidRDefault="00BA15EF" w:rsidP="00BA15EF">
            <w:pPr>
              <w:rPr>
                <w:color w:val="auto"/>
              </w:rPr>
            </w:pPr>
          </w:p>
          <w:p w14:paraId="43395BCD" w14:textId="4FDD9501" w:rsidR="00BA15EF" w:rsidRPr="00E325E4" w:rsidRDefault="00BA15EF" w:rsidP="006A055D">
            <w:pPr>
              <w:rPr>
                <w:color w:val="auto"/>
              </w:rPr>
            </w:pPr>
          </w:p>
        </w:tc>
      </w:tr>
    </w:tbl>
    <w:p w14:paraId="5E120658" w14:textId="77777777" w:rsidR="005A20C3" w:rsidRDefault="005A20C3"/>
    <w:p w14:paraId="383DB3D7" w14:textId="77777777" w:rsidR="00542A74" w:rsidRDefault="00542A74">
      <w:pPr>
        <w:rPr>
          <w:b/>
          <w:smallCaps/>
          <w:szCs w:val="24"/>
        </w:rPr>
      </w:pPr>
    </w:p>
    <w:p w14:paraId="3BB6F1D7" w14:textId="77777777" w:rsidR="009B1C45" w:rsidRDefault="009B1C45"/>
    <w:sectPr w:rsidR="009B1C45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50A20" w14:textId="77777777" w:rsidR="0096752C" w:rsidRDefault="0096752C" w:rsidP="00895E77">
      <w:r>
        <w:separator/>
      </w:r>
    </w:p>
  </w:endnote>
  <w:endnote w:type="continuationSeparator" w:id="0">
    <w:p w14:paraId="46AD307F" w14:textId="77777777" w:rsidR="0096752C" w:rsidRDefault="0096752C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E1D60" w14:textId="77777777" w:rsidR="005965D6" w:rsidRDefault="005965D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300D0" w14:textId="02D84A99" w:rsidR="005965D6" w:rsidRDefault="005965D6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B28F92" wp14:editId="69A54D0D">
              <wp:simplePos x="0" y="0"/>
              <wp:positionH relativeFrom="column">
                <wp:posOffset>-251460</wp:posOffset>
              </wp:positionH>
              <wp:positionV relativeFrom="paragraph">
                <wp:posOffset>-83185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0AB62" w14:textId="77777777" w:rsidR="005965D6" w:rsidRPr="00665D1C" w:rsidRDefault="005965D6" w:rsidP="005965D6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63F86D" w14:textId="77777777" w:rsidR="005965D6" w:rsidRPr="005B584A" w:rsidRDefault="005965D6" w:rsidP="005965D6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6D3E58D1" w14:textId="77777777" w:rsidR="005965D6" w:rsidRDefault="005965D6" w:rsidP="005965D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9.8pt;margin-top:-6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PGD/C7iAAAACwEAAA8AAABkcnMvZG93bnJl&#10;di54bWxMj8FuwjAMhu+T9g6RJ+0GaVbooGuKENp2QkiDSWg305i2okmqJrTl7RdO282WP/3+/mw1&#10;6ob11LnaGgliGgEjU1hVm1LC9+FjsgDmPBqFjTUk4UYOVvnjQ4apsoP5on7vSxZCjEtRQuV9m3Lu&#10;ioo0uqltyYTb2XYafVi7kqsOhxCuG/4SRQnXWJvwocKWNhUVl/1VS/gccFjH4r3fXs6b289hvjtu&#10;BUn5/DSu34B5Gv0fDHf9oA55cDrZq1GONRIm8TIJaBhELIDdiVkynwE7SXhNlsDzjP/vkP8C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PGD/C7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65C0AB62" w14:textId="77777777" w:rsidR="005965D6" w:rsidRPr="00665D1C" w:rsidRDefault="005965D6" w:rsidP="005965D6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4363F86D" w14:textId="77777777" w:rsidR="005965D6" w:rsidRPr="005B584A" w:rsidRDefault="005965D6" w:rsidP="005965D6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6D3E58D1" w14:textId="77777777" w:rsidR="005965D6" w:rsidRDefault="005965D6" w:rsidP="005965D6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812DB" w14:textId="77777777" w:rsidR="005965D6" w:rsidRDefault="005965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10ECF2" w14:textId="77777777" w:rsidR="0096752C" w:rsidRDefault="0096752C" w:rsidP="00895E77">
      <w:r>
        <w:separator/>
      </w:r>
    </w:p>
  </w:footnote>
  <w:footnote w:type="continuationSeparator" w:id="0">
    <w:p w14:paraId="13B1664D" w14:textId="77777777" w:rsidR="0096752C" w:rsidRDefault="0096752C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DC1BC" w14:textId="77777777" w:rsidR="005965D6" w:rsidRDefault="005965D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1C251" w14:textId="77777777" w:rsidR="005965D6" w:rsidRDefault="005965D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6E1"/>
    <w:rsid w:val="00050933"/>
    <w:rsid w:val="00054953"/>
    <w:rsid w:val="00072BB7"/>
    <w:rsid w:val="00075A3E"/>
    <w:rsid w:val="000950D9"/>
    <w:rsid w:val="000A4254"/>
    <w:rsid w:val="000A6D92"/>
    <w:rsid w:val="000A77F0"/>
    <w:rsid w:val="000B6942"/>
    <w:rsid w:val="000C192C"/>
    <w:rsid w:val="000D62E0"/>
    <w:rsid w:val="000E360C"/>
    <w:rsid w:val="000F1D61"/>
    <w:rsid w:val="000F56EA"/>
    <w:rsid w:val="00150363"/>
    <w:rsid w:val="00152C31"/>
    <w:rsid w:val="001546BA"/>
    <w:rsid w:val="00166091"/>
    <w:rsid w:val="001B445D"/>
    <w:rsid w:val="001C4B70"/>
    <w:rsid w:val="001D33E0"/>
    <w:rsid w:val="001F372E"/>
    <w:rsid w:val="00203672"/>
    <w:rsid w:val="00217C34"/>
    <w:rsid w:val="00223C4E"/>
    <w:rsid w:val="00224BE6"/>
    <w:rsid w:val="00247FC9"/>
    <w:rsid w:val="0025256B"/>
    <w:rsid w:val="00254F1B"/>
    <w:rsid w:val="00271D39"/>
    <w:rsid w:val="002A69AC"/>
    <w:rsid w:val="002B66CC"/>
    <w:rsid w:val="002C6FF2"/>
    <w:rsid w:val="002F258F"/>
    <w:rsid w:val="002F3A5A"/>
    <w:rsid w:val="00304CDD"/>
    <w:rsid w:val="00332D35"/>
    <w:rsid w:val="00333083"/>
    <w:rsid w:val="003669BF"/>
    <w:rsid w:val="003A7BFF"/>
    <w:rsid w:val="003D15D2"/>
    <w:rsid w:val="003E3D18"/>
    <w:rsid w:val="003E487A"/>
    <w:rsid w:val="003F62BB"/>
    <w:rsid w:val="00414FD6"/>
    <w:rsid w:val="00426C8E"/>
    <w:rsid w:val="00460CA4"/>
    <w:rsid w:val="00496775"/>
    <w:rsid w:val="004A7206"/>
    <w:rsid w:val="004D2329"/>
    <w:rsid w:val="004F1D5A"/>
    <w:rsid w:val="004F4AE3"/>
    <w:rsid w:val="004F5B4A"/>
    <w:rsid w:val="00542A74"/>
    <w:rsid w:val="00584F11"/>
    <w:rsid w:val="00595696"/>
    <w:rsid w:val="005965D6"/>
    <w:rsid w:val="005A20C3"/>
    <w:rsid w:val="005A6941"/>
    <w:rsid w:val="005C448D"/>
    <w:rsid w:val="005C4898"/>
    <w:rsid w:val="005F2138"/>
    <w:rsid w:val="00606462"/>
    <w:rsid w:val="006268C2"/>
    <w:rsid w:val="00654440"/>
    <w:rsid w:val="006A055D"/>
    <w:rsid w:val="006F771D"/>
    <w:rsid w:val="0070601F"/>
    <w:rsid w:val="0071059B"/>
    <w:rsid w:val="00717FAB"/>
    <w:rsid w:val="0078080B"/>
    <w:rsid w:val="00791269"/>
    <w:rsid w:val="00814CB4"/>
    <w:rsid w:val="00816734"/>
    <w:rsid w:val="00823545"/>
    <w:rsid w:val="00874434"/>
    <w:rsid w:val="00895E77"/>
    <w:rsid w:val="008A2FFF"/>
    <w:rsid w:val="008A7DA1"/>
    <w:rsid w:val="008C3A07"/>
    <w:rsid w:val="008E0FBB"/>
    <w:rsid w:val="0090149C"/>
    <w:rsid w:val="0096752C"/>
    <w:rsid w:val="009A405D"/>
    <w:rsid w:val="009B1C45"/>
    <w:rsid w:val="009D2671"/>
    <w:rsid w:val="009D3288"/>
    <w:rsid w:val="009F5937"/>
    <w:rsid w:val="00A25956"/>
    <w:rsid w:val="00A310EB"/>
    <w:rsid w:val="00A90269"/>
    <w:rsid w:val="00AD7B25"/>
    <w:rsid w:val="00AE1090"/>
    <w:rsid w:val="00B14CB0"/>
    <w:rsid w:val="00B25E3E"/>
    <w:rsid w:val="00B552C5"/>
    <w:rsid w:val="00BA15EF"/>
    <w:rsid w:val="00BC48D3"/>
    <w:rsid w:val="00BF4359"/>
    <w:rsid w:val="00C13A72"/>
    <w:rsid w:val="00C53DAD"/>
    <w:rsid w:val="00C57BBD"/>
    <w:rsid w:val="00C641DA"/>
    <w:rsid w:val="00CA69DC"/>
    <w:rsid w:val="00CD588D"/>
    <w:rsid w:val="00CF6CC0"/>
    <w:rsid w:val="00D01BA2"/>
    <w:rsid w:val="00D03035"/>
    <w:rsid w:val="00D808CB"/>
    <w:rsid w:val="00D82D16"/>
    <w:rsid w:val="00DA0A93"/>
    <w:rsid w:val="00DF3F01"/>
    <w:rsid w:val="00E05E6F"/>
    <w:rsid w:val="00E30B78"/>
    <w:rsid w:val="00E41181"/>
    <w:rsid w:val="00E5450C"/>
    <w:rsid w:val="00E55B84"/>
    <w:rsid w:val="00ED3E53"/>
    <w:rsid w:val="00EF49AD"/>
    <w:rsid w:val="00F05BD7"/>
    <w:rsid w:val="00F56CEA"/>
    <w:rsid w:val="00F6664C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5965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5D6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5965D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5965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5D6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5965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2994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2023-05-30T15:40:00Z</dcterms:created>
  <dcterms:modified xsi:type="dcterms:W3CDTF">2023-10-05T13:10:00Z</dcterms:modified>
</cp:coreProperties>
</file>