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7F9E1" w14:textId="77777777" w:rsidR="00551751" w:rsidRDefault="00224FF5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14:paraId="038A05C2" w14:textId="3E98EBE7" w:rsidR="00551751" w:rsidRPr="00224FF5" w:rsidRDefault="00004013">
      <w:pPr>
        <w:jc w:val="center"/>
        <w:rPr>
          <w:b/>
          <w:i/>
        </w:rPr>
      </w:pPr>
      <w:proofErr w:type="spellStart"/>
      <w:r>
        <w:rPr>
          <w:b/>
          <w:i/>
        </w:rPr>
        <w:t>Geografia</w:t>
      </w:r>
      <w:proofErr w:type="spellEnd"/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551751" w14:paraId="74B78A42" w14:textId="77777777" w:rsidTr="00DD1C6B">
        <w:tc>
          <w:tcPr>
            <w:tcW w:w="4186" w:type="dxa"/>
            <w:shd w:val="clear" w:color="auto" w:fill="FFE599"/>
          </w:tcPr>
          <w:p w14:paraId="610B8EDC" w14:textId="77777777" w:rsidR="00551751" w:rsidRPr="00004013" w:rsidRDefault="00742F9B">
            <w:pPr>
              <w:spacing w:before="120" w:after="120"/>
              <w:rPr>
                <w:szCs w:val="24"/>
              </w:rPr>
            </w:pPr>
            <w:proofErr w:type="spellStart"/>
            <w:r w:rsidRPr="00004013">
              <w:rPr>
                <w:b/>
                <w:szCs w:val="24"/>
              </w:rPr>
              <w:t>Wiek</w:t>
            </w:r>
            <w:proofErr w:type="spellEnd"/>
            <w:r w:rsidRPr="00004013">
              <w:rPr>
                <w:b/>
                <w:szCs w:val="24"/>
              </w:rPr>
              <w:t xml:space="preserve"> </w:t>
            </w:r>
            <w:proofErr w:type="spellStart"/>
            <w:r w:rsidRPr="00004013">
              <w:rPr>
                <w:b/>
                <w:szCs w:val="24"/>
              </w:rPr>
              <w:t>uczniów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14:paraId="13746E48" w14:textId="067C8D3C" w:rsidR="00551751" w:rsidRPr="00004013" w:rsidRDefault="002B35AF">
            <w:pPr>
              <w:spacing w:before="120" w:after="120"/>
              <w:rPr>
                <w:szCs w:val="24"/>
              </w:rPr>
            </w:pPr>
            <w:r w:rsidRPr="00004013">
              <w:rPr>
                <w:szCs w:val="24"/>
              </w:rPr>
              <w:t>14-18</w:t>
            </w:r>
          </w:p>
        </w:tc>
      </w:tr>
      <w:tr w:rsidR="00551751" w:rsidRPr="00C93784" w14:paraId="3AA5AB00" w14:textId="77777777" w:rsidTr="00DD1C6B">
        <w:tc>
          <w:tcPr>
            <w:tcW w:w="4186" w:type="dxa"/>
            <w:shd w:val="clear" w:color="auto" w:fill="FFE599"/>
          </w:tcPr>
          <w:p w14:paraId="403FF878" w14:textId="02CE1B99" w:rsidR="00551751" w:rsidRPr="00004013" w:rsidRDefault="00742F9B">
            <w:pPr>
              <w:spacing w:before="120" w:after="120"/>
              <w:rPr>
                <w:b/>
                <w:szCs w:val="24"/>
              </w:rPr>
            </w:pPr>
            <w:proofErr w:type="spellStart"/>
            <w:r w:rsidRPr="00004013">
              <w:rPr>
                <w:b/>
                <w:szCs w:val="24"/>
              </w:rPr>
              <w:t>Temat</w:t>
            </w:r>
            <w:r w:rsidR="002D6B70" w:rsidRPr="00004013">
              <w:rPr>
                <w:b/>
                <w:szCs w:val="24"/>
              </w:rPr>
              <w:t>y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14:paraId="44D6938B" w14:textId="77777777" w:rsidR="00551751" w:rsidRPr="00C93784" w:rsidRDefault="002B35AF">
            <w:pPr>
              <w:spacing w:before="120" w:after="120"/>
              <w:rPr>
                <w:szCs w:val="24"/>
                <w:lang w:val="pl-PL"/>
              </w:rPr>
            </w:pPr>
            <w:r w:rsidRPr="00C93784">
              <w:rPr>
                <w:szCs w:val="24"/>
                <w:lang w:val="pl-PL"/>
              </w:rPr>
              <w:t>Mapa jako obraz Ziemi.</w:t>
            </w:r>
          </w:p>
          <w:p w14:paraId="712BDC0C" w14:textId="40308992" w:rsidR="002D6B70" w:rsidRPr="00C93784" w:rsidRDefault="002D6B70">
            <w:pPr>
              <w:spacing w:before="120" w:after="120"/>
              <w:rPr>
                <w:szCs w:val="24"/>
                <w:lang w:val="pl-PL"/>
              </w:rPr>
            </w:pPr>
            <w:r w:rsidRPr="00C93784">
              <w:rPr>
                <w:szCs w:val="24"/>
                <w:lang w:val="pl-PL"/>
              </w:rPr>
              <w:t>Kręgi kulturowe.</w:t>
            </w:r>
          </w:p>
        </w:tc>
      </w:tr>
      <w:tr w:rsidR="00551751" w14:paraId="59E2757E" w14:textId="77777777" w:rsidTr="00DD1C6B">
        <w:tc>
          <w:tcPr>
            <w:tcW w:w="4186" w:type="dxa"/>
            <w:shd w:val="clear" w:color="auto" w:fill="FFE599"/>
          </w:tcPr>
          <w:p w14:paraId="009DF58C" w14:textId="66BC0928" w:rsidR="00551751" w:rsidRPr="00004013" w:rsidRDefault="0000401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proofErr w:type="spellStart"/>
            <w:r>
              <w:rPr>
                <w:b/>
                <w:szCs w:val="24"/>
                <w:lang w:val="pl-PL"/>
              </w:rPr>
              <w:t>rzedmiot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14:paraId="46E1A778" w14:textId="2A687A89" w:rsidR="00551751" w:rsidRPr="00004013" w:rsidRDefault="002B35AF" w:rsidP="00742F9B">
            <w:pPr>
              <w:spacing w:before="120" w:after="120"/>
              <w:rPr>
                <w:szCs w:val="24"/>
              </w:rPr>
            </w:pPr>
            <w:r w:rsidRPr="00004013">
              <w:rPr>
                <w:szCs w:val="24"/>
              </w:rPr>
              <w:t>Geografia</w:t>
            </w:r>
          </w:p>
        </w:tc>
      </w:tr>
      <w:tr w:rsidR="00551751" w:rsidRPr="00C93784" w14:paraId="21FD0170" w14:textId="77777777" w:rsidTr="00DD1C6B">
        <w:tc>
          <w:tcPr>
            <w:tcW w:w="4186" w:type="dxa"/>
            <w:shd w:val="clear" w:color="auto" w:fill="FFE599"/>
          </w:tcPr>
          <w:p w14:paraId="5FC25257" w14:textId="77777777" w:rsidR="00551751" w:rsidRPr="00004013" w:rsidRDefault="00742F9B">
            <w:pPr>
              <w:spacing w:before="120" w:after="120"/>
              <w:rPr>
                <w:b/>
                <w:szCs w:val="24"/>
              </w:rPr>
            </w:pPr>
            <w:r w:rsidRPr="00004013">
              <w:rPr>
                <w:b/>
                <w:szCs w:val="24"/>
              </w:rPr>
              <w:t>Cele</w:t>
            </w:r>
          </w:p>
        </w:tc>
        <w:tc>
          <w:tcPr>
            <w:tcW w:w="9803" w:type="dxa"/>
            <w:shd w:val="clear" w:color="auto" w:fill="auto"/>
          </w:tcPr>
          <w:p w14:paraId="66868D3A" w14:textId="7DFDB5C9" w:rsidR="00551751" w:rsidRPr="00C93784" w:rsidRDefault="002B35AF">
            <w:pPr>
              <w:spacing w:before="120" w:after="120"/>
              <w:rPr>
                <w:szCs w:val="24"/>
                <w:lang w:val="pl-PL"/>
              </w:rPr>
            </w:pPr>
            <w:r w:rsidRPr="00C93784">
              <w:rPr>
                <w:szCs w:val="24"/>
                <w:lang w:val="pl-PL"/>
              </w:rPr>
              <w:t>Uczeń zna kierunki róży wiatrów, potrafi przeliczac skalę mapy oraz różnicę cz</w:t>
            </w:r>
            <w:r w:rsidR="002D6B70" w:rsidRPr="00C93784">
              <w:rPr>
                <w:szCs w:val="24"/>
                <w:lang w:val="pl-PL"/>
              </w:rPr>
              <w:t>as</w:t>
            </w:r>
            <w:r w:rsidRPr="00C93784">
              <w:rPr>
                <w:szCs w:val="24"/>
                <w:lang w:val="pl-PL"/>
              </w:rPr>
              <w:t>u strefowego.</w:t>
            </w:r>
          </w:p>
          <w:p w14:paraId="3CDDBF34" w14:textId="211A7637" w:rsidR="002B35AF" w:rsidRPr="00C93784" w:rsidRDefault="002B35AF">
            <w:pPr>
              <w:spacing w:before="120" w:after="120"/>
              <w:rPr>
                <w:szCs w:val="24"/>
                <w:lang w:val="pl-PL"/>
              </w:rPr>
            </w:pPr>
            <w:r w:rsidRPr="00C93784">
              <w:rPr>
                <w:szCs w:val="24"/>
                <w:shd w:val="clear" w:color="auto" w:fill="FFFFFF"/>
                <w:lang w:val="pl-PL"/>
              </w:rPr>
              <w:t>Uczeń pracując pod presją czasu</w:t>
            </w:r>
            <w:r w:rsidR="002D6B70" w:rsidRPr="00C93784">
              <w:rPr>
                <w:szCs w:val="24"/>
                <w:shd w:val="clear" w:color="auto" w:fill="FFFFFF"/>
                <w:lang w:val="pl-PL"/>
              </w:rPr>
              <w:t>,</w:t>
            </w:r>
            <w:r w:rsidRPr="00C93784">
              <w:rPr>
                <w:szCs w:val="24"/>
                <w:shd w:val="clear" w:color="auto" w:fill="FFFFFF"/>
                <w:lang w:val="pl-PL"/>
              </w:rPr>
              <w:t xml:space="preserve"> nie popełnia błędów.</w:t>
            </w:r>
          </w:p>
        </w:tc>
      </w:tr>
      <w:tr w:rsidR="00551751" w14:paraId="3C3F2939" w14:textId="77777777" w:rsidTr="00DD1C6B">
        <w:tc>
          <w:tcPr>
            <w:tcW w:w="4186" w:type="dxa"/>
            <w:shd w:val="clear" w:color="auto" w:fill="FFE599"/>
          </w:tcPr>
          <w:p w14:paraId="022CED79" w14:textId="77777777" w:rsidR="00551751" w:rsidRPr="00004013" w:rsidRDefault="00742F9B">
            <w:pPr>
              <w:spacing w:before="120" w:after="120"/>
              <w:rPr>
                <w:b/>
                <w:szCs w:val="24"/>
              </w:rPr>
            </w:pPr>
            <w:proofErr w:type="spellStart"/>
            <w:r w:rsidRPr="00004013">
              <w:rPr>
                <w:b/>
                <w:szCs w:val="24"/>
              </w:rPr>
              <w:t>Liczba</w:t>
            </w:r>
            <w:proofErr w:type="spellEnd"/>
            <w:r w:rsidRPr="00004013">
              <w:rPr>
                <w:b/>
                <w:szCs w:val="24"/>
              </w:rPr>
              <w:t xml:space="preserve"> </w:t>
            </w:r>
            <w:proofErr w:type="spellStart"/>
            <w:r w:rsidRPr="00004013">
              <w:rPr>
                <w:b/>
                <w:szCs w:val="24"/>
              </w:rPr>
              <w:t>osób</w:t>
            </w:r>
            <w:proofErr w:type="spellEnd"/>
            <w:r w:rsidRPr="00004013">
              <w:rPr>
                <w:b/>
                <w:szCs w:val="24"/>
              </w:rPr>
              <w:t xml:space="preserve"> </w:t>
            </w:r>
            <w:proofErr w:type="spellStart"/>
            <w:r w:rsidRPr="00004013">
              <w:rPr>
                <w:b/>
                <w:szCs w:val="24"/>
              </w:rPr>
              <w:t>na</w:t>
            </w:r>
            <w:proofErr w:type="spellEnd"/>
            <w:r w:rsidRPr="00004013">
              <w:rPr>
                <w:b/>
                <w:szCs w:val="24"/>
              </w:rPr>
              <w:t xml:space="preserve"> </w:t>
            </w:r>
            <w:proofErr w:type="spellStart"/>
            <w:r w:rsidRPr="00004013">
              <w:rPr>
                <w:b/>
                <w:szCs w:val="24"/>
              </w:rPr>
              <w:t>grupę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14:paraId="109EEEE3" w14:textId="3081B5E5" w:rsidR="00551751" w:rsidRPr="00004013" w:rsidRDefault="002B35AF">
            <w:pPr>
              <w:spacing w:before="120" w:after="120"/>
              <w:rPr>
                <w:szCs w:val="24"/>
              </w:rPr>
            </w:pPr>
            <w:proofErr w:type="spellStart"/>
            <w:r w:rsidRPr="00004013">
              <w:rPr>
                <w:szCs w:val="24"/>
              </w:rPr>
              <w:t>Indywidualnie</w:t>
            </w:r>
            <w:proofErr w:type="spellEnd"/>
            <w:r w:rsidRPr="00004013">
              <w:rPr>
                <w:szCs w:val="24"/>
              </w:rPr>
              <w:t>.</w:t>
            </w:r>
          </w:p>
        </w:tc>
      </w:tr>
      <w:tr w:rsidR="00551751" w14:paraId="7799A8F7" w14:textId="77777777" w:rsidTr="00DD1C6B">
        <w:tc>
          <w:tcPr>
            <w:tcW w:w="4186" w:type="dxa"/>
            <w:shd w:val="clear" w:color="auto" w:fill="FFE599"/>
          </w:tcPr>
          <w:p w14:paraId="5E1D475F" w14:textId="77777777" w:rsidR="00551751" w:rsidRPr="00004013" w:rsidRDefault="00742F9B">
            <w:pPr>
              <w:spacing w:before="120" w:after="120"/>
              <w:rPr>
                <w:b/>
                <w:szCs w:val="24"/>
              </w:rPr>
            </w:pPr>
            <w:proofErr w:type="spellStart"/>
            <w:r w:rsidRPr="00004013">
              <w:rPr>
                <w:b/>
                <w:szCs w:val="24"/>
              </w:rPr>
              <w:t>Czas</w:t>
            </w:r>
            <w:proofErr w:type="spellEnd"/>
            <w:r w:rsidRPr="00004013">
              <w:rPr>
                <w:b/>
                <w:szCs w:val="24"/>
              </w:rPr>
              <w:t xml:space="preserve"> </w:t>
            </w:r>
            <w:proofErr w:type="spellStart"/>
            <w:r w:rsidRPr="00004013">
              <w:rPr>
                <w:b/>
                <w:szCs w:val="24"/>
              </w:rPr>
              <w:t>aktywności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14:paraId="2447F549" w14:textId="77777777" w:rsidR="00551751" w:rsidRPr="00004013" w:rsidRDefault="00742F9B">
            <w:pPr>
              <w:spacing w:before="120" w:after="120"/>
              <w:rPr>
                <w:b/>
                <w:szCs w:val="24"/>
              </w:rPr>
            </w:pPr>
            <w:r w:rsidRPr="00004013">
              <w:rPr>
                <w:b/>
                <w:szCs w:val="24"/>
              </w:rPr>
              <w:t>5-10 min</w:t>
            </w:r>
          </w:p>
        </w:tc>
      </w:tr>
      <w:tr w:rsidR="00551751" w14:paraId="56112732" w14:textId="77777777" w:rsidTr="00DD1C6B">
        <w:tc>
          <w:tcPr>
            <w:tcW w:w="4186" w:type="dxa"/>
            <w:shd w:val="clear" w:color="auto" w:fill="FFE599"/>
          </w:tcPr>
          <w:p w14:paraId="5CF3F574" w14:textId="77777777" w:rsidR="00551751" w:rsidRPr="00004013" w:rsidRDefault="00742F9B">
            <w:pPr>
              <w:spacing w:before="120" w:after="120"/>
              <w:rPr>
                <w:b/>
                <w:szCs w:val="24"/>
              </w:rPr>
            </w:pPr>
            <w:proofErr w:type="spellStart"/>
            <w:r w:rsidRPr="00004013">
              <w:rPr>
                <w:b/>
                <w:szCs w:val="24"/>
              </w:rPr>
              <w:t>Narzędzia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14:paraId="161C485F" w14:textId="053981C3" w:rsidR="00551751" w:rsidRPr="00004013" w:rsidRDefault="002B35AF">
            <w:pPr>
              <w:spacing w:before="120" w:after="120"/>
              <w:rPr>
                <w:szCs w:val="24"/>
              </w:rPr>
            </w:pPr>
            <w:proofErr w:type="spellStart"/>
            <w:r w:rsidRPr="00004013">
              <w:rPr>
                <w:szCs w:val="24"/>
              </w:rPr>
              <w:t>Telefon</w:t>
            </w:r>
            <w:proofErr w:type="spellEnd"/>
            <w:r w:rsidRPr="00004013">
              <w:rPr>
                <w:szCs w:val="24"/>
              </w:rPr>
              <w:t xml:space="preserve">, computer, </w:t>
            </w:r>
            <w:proofErr w:type="spellStart"/>
            <w:r w:rsidRPr="00004013">
              <w:rPr>
                <w:szCs w:val="24"/>
              </w:rPr>
              <w:t>tablica</w:t>
            </w:r>
            <w:proofErr w:type="spellEnd"/>
            <w:r w:rsidRPr="00004013">
              <w:rPr>
                <w:szCs w:val="24"/>
              </w:rPr>
              <w:t xml:space="preserve"> </w:t>
            </w:r>
            <w:proofErr w:type="spellStart"/>
            <w:r w:rsidRPr="00004013">
              <w:rPr>
                <w:szCs w:val="24"/>
              </w:rPr>
              <w:t>multimedialna</w:t>
            </w:r>
            <w:proofErr w:type="spellEnd"/>
            <w:r w:rsidRPr="00004013">
              <w:rPr>
                <w:szCs w:val="24"/>
              </w:rPr>
              <w:t xml:space="preserve">, </w:t>
            </w:r>
            <w:proofErr w:type="spellStart"/>
            <w:r w:rsidRPr="00004013">
              <w:rPr>
                <w:szCs w:val="24"/>
              </w:rPr>
              <w:t>mapa</w:t>
            </w:r>
            <w:proofErr w:type="spellEnd"/>
            <w:r w:rsidRPr="00004013">
              <w:rPr>
                <w:szCs w:val="24"/>
              </w:rPr>
              <w:t>, atlas</w:t>
            </w:r>
          </w:p>
        </w:tc>
      </w:tr>
      <w:tr w:rsidR="00551751" w:rsidRPr="00C93784" w14:paraId="1E4AF4B5" w14:textId="77777777" w:rsidTr="00DD1C6B">
        <w:tc>
          <w:tcPr>
            <w:tcW w:w="4186" w:type="dxa"/>
            <w:shd w:val="clear" w:color="auto" w:fill="FFE599"/>
          </w:tcPr>
          <w:p w14:paraId="6B199C54" w14:textId="77777777" w:rsidR="00551751" w:rsidRPr="00004013" w:rsidRDefault="00742F9B">
            <w:pPr>
              <w:spacing w:before="120" w:after="120"/>
              <w:rPr>
                <w:b/>
                <w:szCs w:val="24"/>
              </w:rPr>
            </w:pPr>
            <w:proofErr w:type="spellStart"/>
            <w:r w:rsidRPr="00004013">
              <w:rPr>
                <w:b/>
                <w:szCs w:val="24"/>
              </w:rPr>
              <w:t>Kompetencje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14:paraId="39E66168" w14:textId="0D72D8D2" w:rsidR="002B35AF" w:rsidRPr="00004013" w:rsidRDefault="00B64B7C" w:rsidP="002B35AF">
            <w:pPr>
              <w:shd w:val="clear" w:color="auto" w:fill="FFFFFF"/>
              <w:rPr>
                <w:color w:val="auto"/>
                <w:szCs w:val="24"/>
                <w:lang w:val="pl-PL" w:eastAsia="pl-PL"/>
              </w:rPr>
            </w:pPr>
            <w:r w:rsidRPr="00004013">
              <w:rPr>
                <w:color w:val="auto"/>
                <w:szCs w:val="24"/>
                <w:lang w:val="pl-PL" w:eastAsia="pl-PL"/>
              </w:rPr>
              <w:t xml:space="preserve">Kompetencje matematyczne </w:t>
            </w:r>
          </w:p>
          <w:p w14:paraId="5CBDF8A2" w14:textId="77777777" w:rsidR="002D6B70" w:rsidRPr="00004013" w:rsidRDefault="002B35AF" w:rsidP="00B64B7C">
            <w:pPr>
              <w:shd w:val="clear" w:color="auto" w:fill="FFFFFF"/>
              <w:rPr>
                <w:color w:val="auto"/>
                <w:szCs w:val="24"/>
                <w:lang w:val="pl-PL" w:eastAsia="pl-PL"/>
              </w:rPr>
            </w:pPr>
            <w:r w:rsidRPr="00004013">
              <w:rPr>
                <w:color w:val="auto"/>
                <w:szCs w:val="24"/>
                <w:lang w:val="pl-PL" w:eastAsia="pl-PL"/>
              </w:rPr>
              <w:t>Kompetencje informatyczne</w:t>
            </w:r>
          </w:p>
          <w:p w14:paraId="508F2353" w14:textId="6467F27A" w:rsidR="00742F9B" w:rsidRPr="00C93784" w:rsidRDefault="002D6B70" w:rsidP="00B64B7C">
            <w:pPr>
              <w:shd w:val="clear" w:color="auto" w:fill="FFFFFF"/>
              <w:rPr>
                <w:szCs w:val="24"/>
                <w:lang w:val="pl-PL"/>
              </w:rPr>
            </w:pPr>
            <w:r w:rsidRPr="00004013">
              <w:rPr>
                <w:color w:val="auto"/>
                <w:szCs w:val="24"/>
                <w:lang w:val="pl-PL" w:eastAsia="pl-PL"/>
              </w:rPr>
              <w:t>Kompetencje interpersonalne</w:t>
            </w:r>
            <w:r w:rsidR="002B35AF" w:rsidRPr="00004013">
              <w:rPr>
                <w:color w:val="auto"/>
                <w:szCs w:val="24"/>
                <w:lang w:val="pl-PL" w:eastAsia="pl-PL"/>
              </w:rPr>
              <w:t xml:space="preserve"> </w:t>
            </w:r>
          </w:p>
        </w:tc>
      </w:tr>
      <w:tr w:rsidR="00551751" w14:paraId="22E14F4F" w14:textId="77777777" w:rsidTr="00DD1C6B">
        <w:tc>
          <w:tcPr>
            <w:tcW w:w="4186" w:type="dxa"/>
            <w:shd w:val="clear" w:color="auto" w:fill="FFE599"/>
          </w:tcPr>
          <w:p w14:paraId="3C9A7728" w14:textId="77777777" w:rsidR="00551751" w:rsidRPr="00004013" w:rsidRDefault="00742F9B">
            <w:pPr>
              <w:spacing w:before="120" w:after="120"/>
              <w:rPr>
                <w:b/>
                <w:szCs w:val="24"/>
              </w:rPr>
            </w:pPr>
            <w:proofErr w:type="spellStart"/>
            <w:r w:rsidRPr="00004013">
              <w:rPr>
                <w:b/>
                <w:szCs w:val="24"/>
              </w:rPr>
              <w:t>Ewentualne</w:t>
            </w:r>
            <w:proofErr w:type="spellEnd"/>
            <w:r w:rsidRPr="00004013">
              <w:rPr>
                <w:b/>
                <w:szCs w:val="24"/>
              </w:rPr>
              <w:t xml:space="preserve"> </w:t>
            </w:r>
            <w:proofErr w:type="spellStart"/>
            <w:r w:rsidRPr="00004013">
              <w:rPr>
                <w:b/>
                <w:szCs w:val="24"/>
              </w:rPr>
              <w:t>działania</w:t>
            </w:r>
            <w:proofErr w:type="spellEnd"/>
            <w:r w:rsidRPr="00004013">
              <w:rPr>
                <w:b/>
                <w:szCs w:val="24"/>
              </w:rPr>
              <w:t xml:space="preserve"> </w:t>
            </w:r>
            <w:proofErr w:type="spellStart"/>
            <w:r w:rsidRPr="00004013">
              <w:rPr>
                <w:b/>
                <w:szCs w:val="24"/>
              </w:rPr>
              <w:t>przygotowawcze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14:paraId="0CDA043D" w14:textId="1EE70663" w:rsidR="00551751" w:rsidRPr="00004013" w:rsidRDefault="002B35AF">
            <w:pPr>
              <w:spacing w:before="120" w:after="120"/>
              <w:rPr>
                <w:szCs w:val="24"/>
              </w:rPr>
            </w:pPr>
            <w:proofErr w:type="spellStart"/>
            <w:r w:rsidRPr="00004013">
              <w:rPr>
                <w:szCs w:val="24"/>
              </w:rPr>
              <w:t>Przypomnienie</w:t>
            </w:r>
            <w:proofErr w:type="spellEnd"/>
            <w:r w:rsidRPr="00004013">
              <w:rPr>
                <w:szCs w:val="24"/>
              </w:rPr>
              <w:t xml:space="preserve"> </w:t>
            </w:r>
            <w:proofErr w:type="spellStart"/>
            <w:r w:rsidRPr="00004013">
              <w:rPr>
                <w:szCs w:val="24"/>
              </w:rPr>
              <w:t>konsekwencji</w:t>
            </w:r>
            <w:proofErr w:type="spellEnd"/>
            <w:r w:rsidRPr="00004013">
              <w:rPr>
                <w:szCs w:val="24"/>
              </w:rPr>
              <w:t xml:space="preserve"> </w:t>
            </w:r>
            <w:proofErr w:type="spellStart"/>
            <w:r w:rsidRPr="00004013">
              <w:rPr>
                <w:szCs w:val="24"/>
              </w:rPr>
              <w:t>ruchów</w:t>
            </w:r>
            <w:proofErr w:type="spellEnd"/>
            <w:r w:rsidRPr="00004013">
              <w:rPr>
                <w:szCs w:val="24"/>
              </w:rPr>
              <w:t xml:space="preserve"> </w:t>
            </w:r>
            <w:proofErr w:type="spellStart"/>
            <w:r w:rsidRPr="00004013">
              <w:rPr>
                <w:szCs w:val="24"/>
              </w:rPr>
              <w:t>Ziemi</w:t>
            </w:r>
            <w:proofErr w:type="spellEnd"/>
            <w:r w:rsidR="00004013" w:rsidRPr="00004013">
              <w:rPr>
                <w:szCs w:val="24"/>
              </w:rPr>
              <w:t>.</w:t>
            </w:r>
          </w:p>
        </w:tc>
      </w:tr>
      <w:tr w:rsidR="00551751" w:rsidRPr="00C93784" w14:paraId="249F67B9" w14:textId="77777777" w:rsidTr="00DD1C6B">
        <w:tc>
          <w:tcPr>
            <w:tcW w:w="4186" w:type="dxa"/>
            <w:shd w:val="clear" w:color="auto" w:fill="FFE599"/>
          </w:tcPr>
          <w:p w14:paraId="38AC578D" w14:textId="77777777" w:rsidR="00551751" w:rsidRPr="00004013" w:rsidRDefault="00742F9B">
            <w:pPr>
              <w:spacing w:before="120" w:after="120"/>
              <w:rPr>
                <w:b/>
                <w:szCs w:val="24"/>
              </w:rPr>
            </w:pPr>
            <w:proofErr w:type="spellStart"/>
            <w:r w:rsidRPr="00004013">
              <w:rPr>
                <w:b/>
                <w:szCs w:val="24"/>
              </w:rPr>
              <w:t>Oczekiwane</w:t>
            </w:r>
            <w:proofErr w:type="spellEnd"/>
            <w:r w:rsidRPr="00004013">
              <w:rPr>
                <w:b/>
                <w:szCs w:val="24"/>
              </w:rPr>
              <w:t xml:space="preserve"> </w:t>
            </w:r>
            <w:proofErr w:type="spellStart"/>
            <w:r w:rsidRPr="00004013">
              <w:rPr>
                <w:b/>
                <w:szCs w:val="24"/>
              </w:rPr>
              <w:t>rezultaty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14:paraId="1ED05FED" w14:textId="79A96686" w:rsidR="00551751" w:rsidRPr="00C93784" w:rsidRDefault="002B35AF">
            <w:pPr>
              <w:spacing w:before="120" w:after="120"/>
              <w:rPr>
                <w:szCs w:val="24"/>
                <w:lang w:val="pl-PL"/>
              </w:rPr>
            </w:pPr>
            <w:r w:rsidRPr="00C93784">
              <w:rPr>
                <w:szCs w:val="24"/>
                <w:lang w:val="pl-PL"/>
              </w:rPr>
              <w:t xml:space="preserve">Uczeń sprawnie porusza się </w:t>
            </w:r>
            <w:r w:rsidR="00B64B7C" w:rsidRPr="00C93784">
              <w:rPr>
                <w:szCs w:val="24"/>
                <w:lang w:val="pl-PL"/>
              </w:rPr>
              <w:t xml:space="preserve">na </w:t>
            </w:r>
            <w:r w:rsidRPr="00C93784">
              <w:rPr>
                <w:szCs w:val="24"/>
                <w:lang w:val="pl-PL"/>
              </w:rPr>
              <w:t>mapie Europy</w:t>
            </w:r>
            <w:r w:rsidR="00B64B7C" w:rsidRPr="00C93784">
              <w:rPr>
                <w:szCs w:val="24"/>
                <w:lang w:val="pl-PL"/>
              </w:rPr>
              <w:t>.</w:t>
            </w:r>
          </w:p>
          <w:p w14:paraId="25C6411D" w14:textId="77777777" w:rsidR="00B64B7C" w:rsidRPr="00C93784" w:rsidRDefault="00B64B7C">
            <w:pPr>
              <w:spacing w:before="120" w:after="120"/>
              <w:rPr>
                <w:szCs w:val="24"/>
                <w:lang w:val="pl-PL"/>
              </w:rPr>
            </w:pPr>
            <w:r w:rsidRPr="00C93784">
              <w:rPr>
                <w:szCs w:val="24"/>
                <w:lang w:val="pl-PL"/>
              </w:rPr>
              <w:t>Uczeń sprawnie przeprowadza obliczenia na skali mapy.</w:t>
            </w:r>
          </w:p>
          <w:p w14:paraId="46A78B7F" w14:textId="276F7218" w:rsidR="002D6B70" w:rsidRPr="00C93784" w:rsidRDefault="002D6B70">
            <w:pPr>
              <w:spacing w:before="120" w:after="120"/>
              <w:rPr>
                <w:szCs w:val="24"/>
                <w:lang w:val="pl-PL"/>
              </w:rPr>
            </w:pPr>
            <w:r w:rsidRPr="00C93784">
              <w:rPr>
                <w:szCs w:val="24"/>
                <w:lang w:val="pl-PL"/>
              </w:rPr>
              <w:t>Uczeń zna wytwory kultury państw świata.</w:t>
            </w:r>
          </w:p>
        </w:tc>
      </w:tr>
      <w:tr w:rsidR="00551751" w:rsidRPr="00C93784" w14:paraId="5FEFA2BB" w14:textId="77777777" w:rsidTr="00DD1C6B">
        <w:tc>
          <w:tcPr>
            <w:tcW w:w="4186" w:type="dxa"/>
            <w:shd w:val="clear" w:color="auto" w:fill="FFE599"/>
          </w:tcPr>
          <w:p w14:paraId="125ADCDB" w14:textId="77777777"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lastRenderedPageBreak/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</w:p>
        </w:tc>
        <w:tc>
          <w:tcPr>
            <w:tcW w:w="9803" w:type="dxa"/>
            <w:shd w:val="clear" w:color="auto" w:fill="auto"/>
          </w:tcPr>
          <w:p w14:paraId="7C985242" w14:textId="77777777" w:rsidR="00551751" w:rsidRPr="00C93784" w:rsidRDefault="00B64B7C" w:rsidP="00742F9B">
            <w:pPr>
              <w:spacing w:before="120" w:after="120"/>
              <w:rPr>
                <w:lang w:val="pl-PL"/>
              </w:rPr>
            </w:pPr>
            <w:r w:rsidRPr="00C93784">
              <w:rPr>
                <w:lang w:val="pl-PL"/>
              </w:rPr>
              <w:t xml:space="preserve">Uczeń nie zna tabliczki mnożenia, ma problem z obliczeniami. </w:t>
            </w:r>
          </w:p>
          <w:p w14:paraId="28F23E5D" w14:textId="77777777" w:rsidR="00B64B7C" w:rsidRPr="00C93784" w:rsidRDefault="00B64B7C" w:rsidP="00742F9B">
            <w:pPr>
              <w:spacing w:before="120" w:after="120"/>
              <w:rPr>
                <w:lang w:val="pl-PL"/>
              </w:rPr>
            </w:pPr>
            <w:r w:rsidRPr="00C93784">
              <w:rPr>
                <w:lang w:val="pl-PL"/>
              </w:rPr>
              <w:t>Uczeń nie zna róży wiatrów</w:t>
            </w:r>
            <w:r w:rsidR="002D6B70" w:rsidRPr="00C93784">
              <w:rPr>
                <w:lang w:val="pl-PL"/>
              </w:rPr>
              <w:t>.</w:t>
            </w:r>
          </w:p>
          <w:p w14:paraId="42D77D53" w14:textId="2DC947FB" w:rsidR="002D6B70" w:rsidRPr="00C93784" w:rsidRDefault="002D6B70" w:rsidP="00742F9B">
            <w:pPr>
              <w:spacing w:before="120" w:after="120"/>
              <w:rPr>
                <w:lang w:val="pl-PL"/>
              </w:rPr>
            </w:pPr>
            <w:r w:rsidRPr="00C93784">
              <w:rPr>
                <w:lang w:val="pl-PL"/>
              </w:rPr>
              <w:t>Uczeń nie zna elementów środowiska geograficznego.</w:t>
            </w:r>
          </w:p>
        </w:tc>
      </w:tr>
      <w:tr w:rsidR="00551751" w:rsidRPr="00C93784" w14:paraId="747312FD" w14:textId="77777777" w:rsidTr="00DD1C6B">
        <w:tc>
          <w:tcPr>
            <w:tcW w:w="4186" w:type="dxa"/>
            <w:shd w:val="clear" w:color="auto" w:fill="FFE599"/>
          </w:tcPr>
          <w:p w14:paraId="0742C803" w14:textId="77777777" w:rsidR="00551751" w:rsidRDefault="00742F9B" w:rsidP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14:paraId="1D5C2E90" w14:textId="5A4F4801" w:rsidR="00742F9B" w:rsidRPr="00C93784" w:rsidRDefault="00B64B7C">
            <w:pPr>
              <w:spacing w:before="120" w:after="120"/>
              <w:rPr>
                <w:lang w:val="pl-PL"/>
              </w:rPr>
            </w:pPr>
            <w:r w:rsidRPr="00C93784">
              <w:rPr>
                <w:lang w:val="pl-PL"/>
              </w:rPr>
              <w:t>Kontynuacja gry, doskonalenie wyżej wymienionych kompetencji na każej lekcji geografii.</w:t>
            </w:r>
          </w:p>
        </w:tc>
      </w:tr>
    </w:tbl>
    <w:p w14:paraId="42B137F1" w14:textId="77777777" w:rsidR="00551751" w:rsidRPr="00C93784" w:rsidRDefault="00551751">
      <w:pPr>
        <w:rPr>
          <w:lang w:val="pl-PL"/>
        </w:rPr>
      </w:pPr>
    </w:p>
    <w:p w14:paraId="7F465D7C" w14:textId="77777777" w:rsidR="00DD1C6B" w:rsidRPr="00C93784" w:rsidRDefault="00DD1C6B">
      <w:pPr>
        <w:rPr>
          <w:lang w:val="pl-PL"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530"/>
      </w:tblGrid>
      <w:tr w:rsidR="00DD1C6B" w14:paraId="7253DF10" w14:textId="77777777" w:rsidTr="009D7106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14:paraId="687BDBAB" w14:textId="77777777" w:rsidR="00DD1C6B" w:rsidRDefault="00DD1C6B" w:rsidP="009D710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14:paraId="72A723B5" w14:textId="77777777" w:rsidR="00DD1C6B" w:rsidRDefault="00DD1C6B" w:rsidP="009D710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14:paraId="1111C8DF" w14:textId="77777777" w:rsidR="00DD1C6B" w:rsidRDefault="00DD1C6B" w:rsidP="009D7106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DD1C6B" w:rsidRPr="00D40A45" w14:paraId="620FDBDA" w14:textId="77777777" w:rsidTr="009D7106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A150AA" w14:textId="77777777" w:rsidR="00DD1C6B" w:rsidRDefault="00DD1C6B" w:rsidP="009D7106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1-3 min</w:t>
            </w: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14:paraId="45A05A4E" w14:textId="77777777" w:rsidR="00DD1C6B" w:rsidRPr="00C93784" w:rsidRDefault="00DD1C6B" w:rsidP="009D7106">
            <w:pPr>
              <w:rPr>
                <w:lang w:val="pl-PL"/>
              </w:rPr>
            </w:pPr>
            <w:r w:rsidRPr="00C93784">
              <w:rPr>
                <w:lang w:val="pl-PL"/>
              </w:rPr>
              <w:br/>
              <w:t>Logowanie się na platformie i wylosowanie karty z zadaniem</w:t>
            </w:r>
          </w:p>
        </w:tc>
        <w:tc>
          <w:tcPr>
            <w:tcW w:w="5530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B5464B" w14:textId="77777777" w:rsidR="00DD1C6B" w:rsidRPr="00C93784" w:rsidRDefault="00DD1C6B" w:rsidP="009D7106">
            <w:pPr>
              <w:jc w:val="center"/>
              <w:rPr>
                <w:lang w:val="pl-PL"/>
              </w:rPr>
            </w:pPr>
          </w:p>
          <w:p w14:paraId="4C566A8F" w14:textId="77777777" w:rsidR="00DD1C6B" w:rsidRPr="00C93784" w:rsidRDefault="00DD1C6B" w:rsidP="009D7106">
            <w:pPr>
              <w:jc w:val="center"/>
              <w:rPr>
                <w:lang w:val="pl-PL"/>
              </w:rPr>
            </w:pPr>
          </w:p>
          <w:p w14:paraId="2A42DC72" w14:textId="77777777" w:rsidR="00DD1C6B" w:rsidRPr="00D40A45" w:rsidRDefault="00DD1C6B" w:rsidP="009D7106">
            <w:pPr>
              <w:rPr>
                <w:lang w:val="pl-PL"/>
              </w:rPr>
            </w:pPr>
            <w:r>
              <w:rPr>
                <w:lang w:val="pl-PL"/>
              </w:rPr>
              <w:t>Telefon, komputer</w:t>
            </w:r>
          </w:p>
        </w:tc>
      </w:tr>
      <w:tr w:rsidR="00DD1C6B" w:rsidRPr="00B64B7C" w14:paraId="156DC370" w14:textId="77777777" w:rsidTr="009D7106">
        <w:trPr>
          <w:trHeight w:val="7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5721D41" w14:textId="77777777" w:rsidR="00DD1C6B" w:rsidRPr="00D40A45" w:rsidRDefault="00DD1C6B" w:rsidP="009D710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5-10 min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5D8FF09" w14:textId="77777777" w:rsidR="00DD1C6B" w:rsidRDefault="00DD1C6B" w:rsidP="009D7106">
            <w:pPr>
              <w:spacing w:before="120"/>
            </w:pPr>
            <w:proofErr w:type="spellStart"/>
            <w:r>
              <w:t>Rozwiązanie</w:t>
            </w:r>
            <w:proofErr w:type="spellEnd"/>
            <w:r>
              <w:t xml:space="preserve"> </w:t>
            </w:r>
            <w:proofErr w:type="spellStart"/>
            <w:r>
              <w:t>zadania</w:t>
            </w:r>
            <w:proofErr w:type="spellEnd"/>
            <w:r>
              <w:t xml:space="preserve"> </w:t>
            </w:r>
          </w:p>
          <w:p w14:paraId="00BCCD7F" w14:textId="77777777" w:rsidR="00DD1C6B" w:rsidRDefault="00DD1C6B" w:rsidP="009D7106">
            <w:pPr>
              <w:spacing w:before="120"/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62430B7" w14:textId="77777777" w:rsidR="00DD1C6B" w:rsidRPr="00B64B7C" w:rsidRDefault="00DD1C6B" w:rsidP="009D7106">
            <w:pPr>
              <w:spacing w:before="240" w:after="240"/>
              <w:rPr>
                <w:bCs/>
              </w:rPr>
            </w:pPr>
            <w:proofErr w:type="spellStart"/>
            <w:r>
              <w:rPr>
                <w:bCs/>
              </w:rPr>
              <w:t>P</w:t>
            </w:r>
            <w:r w:rsidRPr="00B64B7C">
              <w:rPr>
                <w:bCs/>
              </w:rPr>
              <w:t>latforma</w:t>
            </w:r>
            <w:proofErr w:type="spellEnd"/>
          </w:p>
        </w:tc>
      </w:tr>
      <w:tr w:rsidR="00DD1C6B" w:rsidRPr="00B64B7C" w14:paraId="67104E3D" w14:textId="77777777" w:rsidTr="009D7106">
        <w:trPr>
          <w:trHeight w:val="73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EEF4E4B" w14:textId="77777777" w:rsidR="00DD1C6B" w:rsidRDefault="00DD1C6B" w:rsidP="009D710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1 min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D9B6C56" w14:textId="77777777" w:rsidR="00DD1C6B" w:rsidRPr="00C93784" w:rsidRDefault="00DD1C6B" w:rsidP="009D7106">
            <w:pPr>
              <w:spacing w:before="120"/>
              <w:rPr>
                <w:lang w:val="pl-PL"/>
              </w:rPr>
            </w:pPr>
            <w:r w:rsidRPr="00C93784">
              <w:rPr>
                <w:lang w:val="pl-PL"/>
              </w:rPr>
              <w:t>Zapoznanie ucznia z wynikiem i poznanie predyspozycji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E97F7F5" w14:textId="77777777" w:rsidR="00DD1C6B" w:rsidRPr="00B64B7C" w:rsidRDefault="00DD1C6B" w:rsidP="009D7106">
            <w:pPr>
              <w:spacing w:before="240" w:after="240"/>
              <w:rPr>
                <w:bCs/>
              </w:rPr>
            </w:pPr>
            <w:proofErr w:type="spellStart"/>
            <w:r>
              <w:rPr>
                <w:bCs/>
              </w:rPr>
              <w:t>Platforma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rozmowa</w:t>
            </w:r>
            <w:proofErr w:type="spellEnd"/>
            <w:r>
              <w:rPr>
                <w:bCs/>
              </w:rPr>
              <w:t xml:space="preserve"> z </w:t>
            </w:r>
            <w:proofErr w:type="spellStart"/>
            <w:r>
              <w:rPr>
                <w:bCs/>
              </w:rPr>
              <w:t>uczniem</w:t>
            </w:r>
            <w:proofErr w:type="spellEnd"/>
          </w:p>
        </w:tc>
      </w:tr>
    </w:tbl>
    <w:p w14:paraId="497D56E8" w14:textId="77777777" w:rsidR="00DD1C6B" w:rsidRDefault="00DD1C6B"/>
    <w:sectPr w:rsidR="00DD1C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6A944" w14:textId="77777777" w:rsidR="000B1F6E" w:rsidRDefault="000B1F6E">
      <w:r>
        <w:separator/>
      </w:r>
    </w:p>
  </w:endnote>
  <w:endnote w:type="continuationSeparator" w:id="0">
    <w:p w14:paraId="4981172C" w14:textId="77777777" w:rsidR="000B1F6E" w:rsidRDefault="000B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FE199" w14:textId="77777777" w:rsidR="00C93784" w:rsidRDefault="00C937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2E23A" w14:textId="0DC5E19E" w:rsidR="00C93784" w:rsidRDefault="00C93784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6D1328" wp14:editId="31DCEEB3">
              <wp:simplePos x="0" y="0"/>
              <wp:positionH relativeFrom="column">
                <wp:posOffset>-384810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7D173" w14:textId="77777777" w:rsidR="00C93784" w:rsidRPr="00665D1C" w:rsidRDefault="00C93784" w:rsidP="00C93784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935F69" w14:textId="77777777" w:rsidR="00C93784" w:rsidRPr="005B584A" w:rsidRDefault="00C93784" w:rsidP="00C93784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ABFFC49" w14:textId="77777777" w:rsidR="00C93784" w:rsidRDefault="00C93784" w:rsidP="00C9378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30.3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V5+2/hAAAACwEAAA8AAABkcnMvZG93bnJl&#10;di54bWxMj01PwzAMhu9I/IfISNy2NHyUUZpO0wScJiQ2JMTNa7y2WpNUTdZ2/x7vBD7Z8qPXj/Pl&#10;ZFsxUB8a7zSoeQKCXOlN4yoNX7u32QJEiOgMtt6RhjMFWBbXVzlmxo/uk4ZtrASHuJChhjrGLpMy&#10;lDVZDHPfkePdwfcWI499JU2PI4fbVt4lSSotNo4v1NjRuqbyuD1ZDe8jjqt79Tpsjof1+Wf3+PG9&#10;UaT17c20egERaYp/MFz0WR0Kdtr7kzNBtBpmaZIyyo1SCsSFeOACsdfwtHgGWeTy/w/FL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JXn7b+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3887D173" w14:textId="77777777" w:rsidR="00C93784" w:rsidRPr="00665D1C" w:rsidRDefault="00C93784" w:rsidP="00C93784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2935F69" w14:textId="77777777" w:rsidR="00C93784" w:rsidRPr="005B584A" w:rsidRDefault="00C93784" w:rsidP="00C93784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ABFFC49" w14:textId="77777777" w:rsidR="00C93784" w:rsidRDefault="00C93784" w:rsidP="00C9378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EF1A0" w14:textId="77777777" w:rsidR="00C93784" w:rsidRDefault="00C937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17055" w14:textId="77777777" w:rsidR="000B1F6E" w:rsidRDefault="000B1F6E">
      <w:r>
        <w:separator/>
      </w:r>
    </w:p>
  </w:footnote>
  <w:footnote w:type="continuationSeparator" w:id="0">
    <w:p w14:paraId="49320EB4" w14:textId="77777777" w:rsidR="000B1F6E" w:rsidRDefault="000B1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85375" w14:textId="77777777" w:rsidR="00C93784" w:rsidRDefault="00C937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16031" w14:textId="77777777"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 w14:paraId="60AB7C0B" w14:textId="77777777">
      <w:tc>
        <w:tcPr>
          <w:tcW w:w="4681" w:type="dxa"/>
          <w:shd w:val="clear" w:color="auto" w:fill="FFE599"/>
          <w:vAlign w:val="center"/>
        </w:tcPr>
        <w:p w14:paraId="32F43E13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5EFE258F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4EB6CB42" wp14:editId="55A08AAD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56F3C3CD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2DC29368" w14:textId="77777777"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9ECD4" w14:textId="77777777" w:rsidR="00C93784" w:rsidRDefault="00C937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04013"/>
    <w:rsid w:val="000B1F6E"/>
    <w:rsid w:val="0010510A"/>
    <w:rsid w:val="001D7C61"/>
    <w:rsid w:val="00224FF5"/>
    <w:rsid w:val="002B35AF"/>
    <w:rsid w:val="002D6B70"/>
    <w:rsid w:val="004B59D7"/>
    <w:rsid w:val="004B65D6"/>
    <w:rsid w:val="00551751"/>
    <w:rsid w:val="00590A1C"/>
    <w:rsid w:val="00642770"/>
    <w:rsid w:val="00742F9B"/>
    <w:rsid w:val="008B4A6D"/>
    <w:rsid w:val="00942166"/>
    <w:rsid w:val="00B64B7C"/>
    <w:rsid w:val="00C2434D"/>
    <w:rsid w:val="00C93784"/>
    <w:rsid w:val="00D40A45"/>
    <w:rsid w:val="00DD1C6B"/>
    <w:rsid w:val="00DF5A66"/>
    <w:rsid w:val="00EF5CE9"/>
    <w:rsid w:val="00F4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5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C937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C937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1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4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0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0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09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7db680-eac8-4013-aacc-1ce413bb07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EB904B7B82544A881CD23D16C4C161" ma:contentTypeVersion="14" ma:contentTypeDescription="Utwórz nowy dokument." ma:contentTypeScope="" ma:versionID="7e45fea08400d9f9721d44f29cb79277">
  <xsd:schema xmlns:xsd="http://www.w3.org/2001/XMLSchema" xmlns:xs="http://www.w3.org/2001/XMLSchema" xmlns:p="http://schemas.microsoft.com/office/2006/metadata/properties" xmlns:ns3="8d7db680-eac8-4013-aacc-1ce413bb0795" xmlns:ns4="7aab707e-1e10-4177-b94c-4111b6a0f450" targetNamespace="http://schemas.microsoft.com/office/2006/metadata/properties" ma:root="true" ma:fieldsID="dfb8feeb76efed39f527c6a3c398e661" ns3:_="" ns4:_="">
    <xsd:import namespace="8d7db680-eac8-4013-aacc-1ce413bb0795"/>
    <xsd:import namespace="7aab707e-1e10-4177-b94c-4111b6a0f4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db680-eac8-4013-aacc-1ce413bb0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b707e-1e10-4177-b94c-4111b6a0f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6D4B5C-5568-4722-AECC-3A9A184F6D25}">
  <ds:schemaRefs>
    <ds:schemaRef ds:uri="http://schemas.microsoft.com/office/2006/metadata/properties"/>
    <ds:schemaRef ds:uri="http://schemas.microsoft.com/office/infopath/2007/PartnerControls"/>
    <ds:schemaRef ds:uri="8d7db680-eac8-4013-aacc-1ce413bb0795"/>
  </ds:schemaRefs>
</ds:datastoreItem>
</file>

<file path=customXml/itemProps3.xml><?xml version="1.0" encoding="utf-8"?>
<ds:datastoreItem xmlns:ds="http://schemas.openxmlformats.org/officeDocument/2006/customXml" ds:itemID="{9C755B1A-2DFD-4EB7-A096-ADCF774ADE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AB57AE-2FC8-4969-AC95-2C8818E04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db680-eac8-4013-aacc-1ce413bb0795"/>
    <ds:schemaRef ds:uri="7aab707e-1e10-4177-b94c-4111b6a0f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BE1E5C-2672-43E7-841A-8C97E7D5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cp:lastPrinted>2023-02-02T12:07:00Z</cp:lastPrinted>
  <dcterms:created xsi:type="dcterms:W3CDTF">2023-05-11T13:18:00Z</dcterms:created>
  <dcterms:modified xsi:type="dcterms:W3CDTF">2023-10-05T08:31:00Z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0x01010057EB904B7B82544A881CD23D16C4C161</vt:lpwstr>
  </property>
</Properties>
</file>