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4316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2835"/>
        <w:gridCol w:w="4960"/>
        <w:gridCol w:w="5198"/>
        <w:gridCol w:w="331"/>
      </w:tblGrid>
      <w:tr w:rsidR="001767C4" w:rsidTr="00262624">
        <w:trPr>
          <w:gridAfter w:val="1"/>
          <w:wAfter w:w="331" w:type="dxa"/>
          <w:cantSplit/>
          <w:trHeight w:val="227"/>
          <w:tblHeader/>
        </w:trPr>
        <w:tc>
          <w:tcPr>
            <w:tcW w:w="13985" w:type="dxa"/>
            <w:gridSpan w:val="4"/>
            <w:shd w:val="clear" w:color="auto" w:fill="FFE599"/>
          </w:tcPr>
          <w:p w:rsidR="001767C4" w:rsidRDefault="001767C4" w:rsidP="001767C4">
            <w:pPr>
              <w:spacing w:before="40" w:after="40"/>
              <w:jc w:val="center"/>
              <w:rPr>
                <w:b/>
                <w:lang w:val="ro-RO"/>
              </w:rPr>
            </w:pPr>
            <w:r>
              <w:rPr>
                <w:b/>
              </w:rPr>
              <w:t xml:space="preserve">Plan de </w:t>
            </w:r>
            <w:proofErr w:type="spellStart"/>
            <w:r>
              <w:rPr>
                <w:b/>
              </w:rPr>
              <w:t>lec</w:t>
            </w:r>
            <w:proofErr w:type="spellEnd"/>
            <w:r>
              <w:rPr>
                <w:b/>
                <w:lang w:val="ro-RO"/>
              </w:rPr>
              <w:t>ție</w:t>
            </w:r>
          </w:p>
          <w:p w:rsidR="001767C4" w:rsidRDefault="001767C4" w:rsidP="001767C4">
            <w:pPr>
              <w:spacing w:before="40" w:after="40"/>
              <w:jc w:val="center"/>
              <w:rPr>
                <w:sz w:val="22"/>
                <w:szCs w:val="22"/>
              </w:rPr>
            </w:pPr>
            <w:proofErr w:type="spellStart"/>
            <w:r w:rsidRPr="00C4170C">
              <w:rPr>
                <w:b/>
              </w:rPr>
              <w:t>Consiliere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în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carieră</w:t>
            </w:r>
            <w:proofErr w:type="spellEnd"/>
          </w:p>
        </w:tc>
      </w:tr>
      <w:tr w:rsidR="00D62E00" w:rsidTr="00153E3A">
        <w:trPr>
          <w:gridAfter w:val="1"/>
          <w:wAfter w:w="331" w:type="dxa"/>
          <w:cantSplit/>
          <w:trHeight w:val="227"/>
          <w:tblHeader/>
        </w:trPr>
        <w:tc>
          <w:tcPr>
            <w:tcW w:w="3827" w:type="dxa"/>
            <w:gridSpan w:val="2"/>
            <w:shd w:val="clear" w:color="auto" w:fill="FFE599"/>
          </w:tcPr>
          <w:p w:rsidR="00D62E00" w:rsidRDefault="00153E3A">
            <w:pPr>
              <w:spacing w:before="40" w:after="40"/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D62E00" w:rsidRDefault="00276684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– 18</w:t>
            </w:r>
          </w:p>
        </w:tc>
      </w:tr>
      <w:tr w:rsidR="00153E3A" w:rsidTr="00153E3A">
        <w:trPr>
          <w:gridAfter w:val="1"/>
          <w:wAfter w:w="331" w:type="dxa"/>
          <w:cantSplit/>
          <w:trHeight w:val="227"/>
          <w:tblHeader/>
        </w:trPr>
        <w:tc>
          <w:tcPr>
            <w:tcW w:w="3827" w:type="dxa"/>
            <w:gridSpan w:val="2"/>
            <w:shd w:val="clear" w:color="auto" w:fill="FFE599"/>
          </w:tcPr>
          <w:p w:rsidR="00153E3A" w:rsidRDefault="00153E3A" w:rsidP="007B6992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53E3A" w:rsidRDefault="00153E3A" w:rsidP="007B6992">
            <w:pPr>
              <w:spacing w:before="40" w:after="40"/>
            </w:pPr>
            <w:proofErr w:type="spellStart"/>
            <w:r w:rsidRPr="00C4170C">
              <w:t>Consiliere</w:t>
            </w:r>
            <w:proofErr w:type="spellEnd"/>
            <w:r w:rsidRPr="00C4170C">
              <w:t xml:space="preserve"> </w:t>
            </w:r>
            <w:proofErr w:type="spellStart"/>
            <w:r w:rsidRPr="00C4170C">
              <w:t>incluzivă</w:t>
            </w:r>
            <w:proofErr w:type="spellEnd"/>
            <w:r w:rsidRPr="00C4170C">
              <w:t xml:space="preserve"> </w:t>
            </w:r>
            <w:proofErr w:type="spellStart"/>
            <w:r w:rsidRPr="00C4170C">
              <w:t>în</w:t>
            </w:r>
            <w:proofErr w:type="spellEnd"/>
            <w:r w:rsidRPr="00C4170C">
              <w:t xml:space="preserve"> </w:t>
            </w:r>
            <w:proofErr w:type="spellStart"/>
            <w:r w:rsidRPr="00C4170C">
              <w:t>carieră</w:t>
            </w:r>
            <w:proofErr w:type="spellEnd"/>
          </w:p>
        </w:tc>
      </w:tr>
      <w:tr w:rsidR="00153E3A" w:rsidTr="00153E3A">
        <w:trPr>
          <w:gridAfter w:val="1"/>
          <w:wAfter w:w="331" w:type="dxa"/>
          <w:cantSplit/>
          <w:trHeight w:val="227"/>
          <w:tblHeader/>
        </w:trPr>
        <w:tc>
          <w:tcPr>
            <w:tcW w:w="3827" w:type="dxa"/>
            <w:gridSpan w:val="2"/>
            <w:shd w:val="clear" w:color="auto" w:fill="FFE599"/>
          </w:tcPr>
          <w:p w:rsidR="00153E3A" w:rsidRDefault="00153E3A" w:rsidP="007B6992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Teme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53E3A" w:rsidRDefault="00153E3A" w:rsidP="007B6992">
            <w:pPr>
              <w:spacing w:before="40" w:after="40"/>
            </w:pPr>
            <w:proofErr w:type="spellStart"/>
            <w:r w:rsidRPr="00C4170C">
              <w:t>Consiliere</w:t>
            </w:r>
            <w:proofErr w:type="spellEnd"/>
            <w:r w:rsidRPr="00C4170C">
              <w:t xml:space="preserve">, </w:t>
            </w:r>
            <w:proofErr w:type="spellStart"/>
            <w:r w:rsidRPr="00C4170C">
              <w:t>explorarea</w:t>
            </w:r>
            <w:proofErr w:type="spellEnd"/>
            <w:r w:rsidRPr="00C4170C">
              <w:t xml:space="preserve"> </w:t>
            </w:r>
            <w:proofErr w:type="spellStart"/>
            <w:r w:rsidRPr="00C4170C">
              <w:t>carierei</w:t>
            </w:r>
            <w:proofErr w:type="spellEnd"/>
            <w:r w:rsidRPr="00C4170C">
              <w:t xml:space="preserve"> </w:t>
            </w:r>
            <w:proofErr w:type="spellStart"/>
            <w:r w:rsidRPr="00C4170C">
              <w:t>și</w:t>
            </w:r>
            <w:proofErr w:type="spellEnd"/>
            <w:r w:rsidRPr="00C4170C">
              <w:t xml:space="preserve"> </w:t>
            </w:r>
            <w:proofErr w:type="spellStart"/>
            <w:r w:rsidRPr="00C4170C">
              <w:t>incluziune</w:t>
            </w:r>
            <w:proofErr w:type="spellEnd"/>
          </w:p>
        </w:tc>
      </w:tr>
      <w:tr w:rsidR="00153E3A" w:rsidTr="00153E3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153E3A" w:rsidRDefault="00153E3A" w:rsidP="007B6992">
            <w:pPr>
              <w:spacing w:before="40" w:after="40"/>
              <w:rPr>
                <w:b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53E3A" w:rsidRDefault="00FB1A51" w:rsidP="007B6992">
            <w:pPr>
              <w:spacing w:before="40" w:after="40"/>
            </w:pPr>
            <w:proofErr w:type="spellStart"/>
            <w:r>
              <w:t>S</w:t>
            </w:r>
            <w:r w:rsidR="00153E3A" w:rsidRPr="00CA6D76">
              <w:t>ă</w:t>
            </w:r>
            <w:proofErr w:type="spellEnd"/>
            <w:r w:rsidR="00153E3A" w:rsidRPr="00CA6D76">
              <w:t xml:space="preserve"> </w:t>
            </w:r>
            <w:proofErr w:type="spellStart"/>
            <w:r w:rsidR="00153E3A" w:rsidRPr="00CA6D76">
              <w:t>își</w:t>
            </w:r>
            <w:proofErr w:type="spellEnd"/>
            <w:r w:rsidR="00153E3A" w:rsidRPr="00CA6D76">
              <w:t xml:space="preserve"> </w:t>
            </w:r>
            <w:proofErr w:type="spellStart"/>
            <w:r w:rsidR="00153E3A" w:rsidRPr="00CA6D76">
              <w:t>exploreze</w:t>
            </w:r>
            <w:proofErr w:type="spellEnd"/>
            <w:r w:rsidR="00153E3A" w:rsidRPr="00CA6D76">
              <w:t xml:space="preserve"> </w:t>
            </w:r>
            <w:proofErr w:type="spellStart"/>
            <w:r w:rsidR="00153E3A" w:rsidRPr="00CA6D76">
              <w:t>opțiunile</w:t>
            </w:r>
            <w:proofErr w:type="spellEnd"/>
            <w:r w:rsidR="00153E3A" w:rsidRPr="00CA6D76">
              <w:t xml:space="preserve"> de </w:t>
            </w:r>
            <w:proofErr w:type="spellStart"/>
            <w:r w:rsidR="00153E3A" w:rsidRPr="00CA6D76">
              <w:t>carieră</w:t>
            </w:r>
            <w:proofErr w:type="spellEnd"/>
            <w:r w:rsidR="00153E3A" w:rsidRPr="00CA6D76">
              <w:t xml:space="preserve"> </w:t>
            </w:r>
            <w:proofErr w:type="spellStart"/>
            <w:r w:rsidR="00153E3A" w:rsidRPr="00CA6D76">
              <w:t>și</w:t>
            </w:r>
            <w:proofErr w:type="spellEnd"/>
            <w:r w:rsidR="00153E3A" w:rsidRPr="00CA6D76">
              <w:t xml:space="preserve"> </w:t>
            </w:r>
            <w:proofErr w:type="spellStart"/>
            <w:r w:rsidR="00153E3A" w:rsidRPr="00CA6D76">
              <w:t>interesele</w:t>
            </w:r>
            <w:proofErr w:type="spellEnd"/>
            <w:r w:rsidR="00153E3A" w:rsidRPr="00CA6D76">
              <w:t xml:space="preserve"> </w:t>
            </w:r>
            <w:proofErr w:type="spellStart"/>
            <w:r w:rsidR="00153E3A" w:rsidRPr="00CA6D76">
              <w:t>într</w:t>
            </w:r>
            <w:proofErr w:type="spellEnd"/>
            <w:r w:rsidR="00153E3A" w:rsidRPr="00CA6D76">
              <w:t xml:space="preserve">-o </w:t>
            </w:r>
            <w:proofErr w:type="spellStart"/>
            <w:r w:rsidR="00153E3A" w:rsidRPr="00CA6D76">
              <w:t>manieră</w:t>
            </w:r>
            <w:proofErr w:type="spellEnd"/>
            <w:r w:rsidR="00153E3A" w:rsidRPr="00CA6D76">
              <w:t xml:space="preserve"> </w:t>
            </w:r>
            <w:proofErr w:type="spellStart"/>
            <w:r w:rsidR="00153E3A" w:rsidRPr="00CA6D76">
              <w:t>incluzivă</w:t>
            </w:r>
            <w:proofErr w:type="spellEnd"/>
          </w:p>
          <w:p w:rsidR="00153E3A" w:rsidRDefault="00153E3A" w:rsidP="007B6992">
            <w:pPr>
              <w:spacing w:before="40" w:after="40"/>
            </w:pPr>
            <w:proofErr w:type="spellStart"/>
            <w:r>
              <w:t>Să</w:t>
            </w:r>
            <w:proofErr w:type="spellEnd"/>
            <w:r w:rsidRPr="00CA6D76">
              <w:t xml:space="preserve"> </w:t>
            </w:r>
            <w:proofErr w:type="spellStart"/>
            <w:r w:rsidRPr="00CA6D76">
              <w:t>înțele</w:t>
            </w:r>
            <w:r>
              <w:t>agă</w:t>
            </w:r>
            <w:proofErr w:type="spellEnd"/>
            <w:r w:rsidRPr="00CA6D76">
              <w:t xml:space="preserve"> </w:t>
            </w:r>
            <w:proofErr w:type="spellStart"/>
            <w:r w:rsidRPr="00CA6D76">
              <w:t>importanța</w:t>
            </w:r>
            <w:proofErr w:type="spellEnd"/>
            <w:r w:rsidRPr="00CA6D76">
              <w:t xml:space="preserve"> </w:t>
            </w:r>
            <w:proofErr w:type="spellStart"/>
            <w:r w:rsidRPr="00CA6D76">
              <w:t>diversității</w:t>
            </w:r>
            <w:proofErr w:type="spellEnd"/>
            <w:r w:rsidRPr="00CA6D76">
              <w:t xml:space="preserve"> </w:t>
            </w:r>
            <w:proofErr w:type="spellStart"/>
            <w:r w:rsidRPr="00CA6D76">
              <w:t>și</w:t>
            </w:r>
            <w:proofErr w:type="spellEnd"/>
            <w:r w:rsidRPr="00CA6D76">
              <w:t xml:space="preserve"> a </w:t>
            </w:r>
            <w:proofErr w:type="spellStart"/>
            <w:r w:rsidRPr="00CA6D76">
              <w:t>incluziunii</w:t>
            </w:r>
            <w:proofErr w:type="spellEnd"/>
            <w:r w:rsidRPr="00CA6D76">
              <w:t xml:space="preserve"> la </w:t>
            </w:r>
            <w:proofErr w:type="spellStart"/>
            <w:r w:rsidRPr="00CA6D76">
              <w:t>locul</w:t>
            </w:r>
            <w:proofErr w:type="spellEnd"/>
            <w:r w:rsidRPr="00CA6D76">
              <w:t xml:space="preserve"> de </w:t>
            </w:r>
            <w:proofErr w:type="spellStart"/>
            <w:r w:rsidRPr="00CA6D76">
              <w:t>muncă</w:t>
            </w:r>
            <w:proofErr w:type="spellEnd"/>
          </w:p>
          <w:p w:rsidR="00153E3A" w:rsidRDefault="00153E3A" w:rsidP="007B6992">
            <w:pPr>
              <w:spacing w:before="40" w:after="40"/>
            </w:pP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afle</w:t>
            </w:r>
            <w:proofErr w:type="spellEnd"/>
            <w:r w:rsidRPr="00CA6D76">
              <w:t xml:space="preserve"> cum </w:t>
            </w:r>
            <w:proofErr w:type="spellStart"/>
            <w:r w:rsidRPr="00CA6D76">
              <w:t>să</w:t>
            </w:r>
            <w:proofErr w:type="spellEnd"/>
            <w:r w:rsidRPr="00CA6D76">
              <w:t xml:space="preserve"> </w:t>
            </w:r>
            <w:proofErr w:type="spellStart"/>
            <w:r w:rsidRPr="00CA6D76">
              <w:t>identifice</w:t>
            </w:r>
            <w:proofErr w:type="spellEnd"/>
            <w:r w:rsidRPr="00CA6D76">
              <w:t xml:space="preserve"> </w:t>
            </w:r>
            <w:proofErr w:type="spellStart"/>
            <w:r w:rsidRPr="00CA6D76">
              <w:t>și</w:t>
            </w:r>
            <w:proofErr w:type="spellEnd"/>
            <w:r w:rsidRPr="00CA6D76">
              <w:t xml:space="preserve"> </w:t>
            </w:r>
            <w:proofErr w:type="spellStart"/>
            <w:r w:rsidRPr="00CA6D76">
              <w:t>să</w:t>
            </w:r>
            <w:proofErr w:type="spellEnd"/>
            <w:r w:rsidRPr="00CA6D76">
              <w:t xml:space="preserve"> </w:t>
            </w:r>
            <w:proofErr w:type="spellStart"/>
            <w:r w:rsidRPr="00CA6D76">
              <w:t>abordeze</w:t>
            </w:r>
            <w:proofErr w:type="spellEnd"/>
            <w:r w:rsidRPr="00CA6D76">
              <w:t xml:space="preserve"> </w:t>
            </w:r>
            <w:proofErr w:type="spellStart"/>
            <w:r w:rsidRPr="00CA6D76">
              <w:t>barierele</w:t>
            </w:r>
            <w:proofErr w:type="spellEnd"/>
            <w:r w:rsidRPr="00CA6D76">
              <w:t xml:space="preserve"> din </w:t>
            </w:r>
            <w:proofErr w:type="spellStart"/>
            <w:r w:rsidRPr="00CA6D76">
              <w:t>calea</w:t>
            </w:r>
            <w:proofErr w:type="spellEnd"/>
            <w:r w:rsidRPr="00CA6D76">
              <w:t xml:space="preserve"> </w:t>
            </w:r>
            <w:proofErr w:type="spellStart"/>
            <w:r w:rsidRPr="00CA6D76">
              <w:t>succesului</w:t>
            </w:r>
            <w:proofErr w:type="spellEnd"/>
            <w:r w:rsidRPr="00CA6D76">
              <w:t xml:space="preserve"> </w:t>
            </w:r>
            <w:proofErr w:type="spellStart"/>
            <w:r w:rsidRPr="00CA6D76">
              <w:t>în</w:t>
            </w:r>
            <w:proofErr w:type="spellEnd"/>
            <w:r w:rsidRPr="00CA6D76">
              <w:t xml:space="preserve"> </w:t>
            </w:r>
            <w:proofErr w:type="spellStart"/>
            <w:r w:rsidRPr="00CA6D76">
              <w:t>carieră</w:t>
            </w:r>
            <w:proofErr w:type="spellEnd"/>
            <w:r w:rsidRPr="00CA6D76">
              <w:t xml:space="preserve"> </w:t>
            </w:r>
            <w:proofErr w:type="spellStart"/>
            <w:r w:rsidRPr="00CA6D76">
              <w:t>pentru</w:t>
            </w:r>
            <w:proofErr w:type="spellEnd"/>
            <w:r w:rsidRPr="00CA6D76">
              <w:t xml:space="preserve"> </w:t>
            </w:r>
            <w:proofErr w:type="spellStart"/>
            <w:r w:rsidRPr="00CA6D76">
              <w:t>grup</w:t>
            </w:r>
            <w:r>
              <w:t>urile</w:t>
            </w:r>
            <w:proofErr w:type="spellEnd"/>
            <w:r>
              <w:t xml:space="preserve"> slab </w:t>
            </w:r>
            <w:proofErr w:type="spellStart"/>
            <w:r w:rsidRPr="00CA6D76">
              <w:t>reprezentate</w:t>
            </w:r>
            <w:proofErr w:type="spellEnd"/>
          </w:p>
          <w:p w:rsidR="00153E3A" w:rsidRDefault="00153E3A" w:rsidP="007B6992">
            <w:pPr>
              <w:spacing w:before="40" w:after="40"/>
            </w:pPr>
            <w:proofErr w:type="spellStart"/>
            <w:r w:rsidRPr="00CA6D76">
              <w:t>Să</w:t>
            </w:r>
            <w:proofErr w:type="spellEnd"/>
            <w:r w:rsidRPr="00CA6D76">
              <w:t xml:space="preserve"> </w:t>
            </w:r>
            <w:proofErr w:type="spellStart"/>
            <w:r w:rsidRPr="00CA6D76">
              <w:t>dezvolte</w:t>
            </w:r>
            <w:proofErr w:type="spellEnd"/>
            <w:r w:rsidRPr="00CA6D76">
              <w:t xml:space="preserve"> un plan de </w:t>
            </w:r>
            <w:proofErr w:type="spellStart"/>
            <w:r w:rsidRPr="00CA6D76">
              <w:t>acțiune</w:t>
            </w:r>
            <w:proofErr w:type="spellEnd"/>
            <w:r w:rsidRPr="00CA6D76">
              <w:t xml:space="preserve"> </w:t>
            </w:r>
            <w:proofErr w:type="spellStart"/>
            <w:r w:rsidRPr="00CA6D76">
              <w:t>pentru</w:t>
            </w:r>
            <w:proofErr w:type="spellEnd"/>
            <w:r w:rsidRPr="00CA6D76">
              <w:t xml:space="preserve"> a-</w:t>
            </w:r>
            <w:proofErr w:type="spellStart"/>
            <w:r w:rsidRPr="00CA6D76">
              <w:t>și</w:t>
            </w:r>
            <w:proofErr w:type="spellEnd"/>
            <w:r w:rsidRPr="00CA6D76">
              <w:t xml:space="preserve"> </w:t>
            </w:r>
            <w:proofErr w:type="spellStart"/>
            <w:r w:rsidRPr="00CA6D76">
              <w:t>urmări</w:t>
            </w:r>
            <w:proofErr w:type="spellEnd"/>
            <w:r w:rsidRPr="00CA6D76">
              <w:t xml:space="preserve"> </w:t>
            </w:r>
            <w:proofErr w:type="spellStart"/>
            <w:r w:rsidRPr="00CA6D76">
              <w:t>obiectivele</w:t>
            </w:r>
            <w:proofErr w:type="spellEnd"/>
            <w:r w:rsidRPr="00CA6D76">
              <w:t xml:space="preserve"> de </w:t>
            </w:r>
            <w:proofErr w:type="spellStart"/>
            <w:r w:rsidRPr="00CA6D76">
              <w:t>carieră</w:t>
            </w:r>
            <w:proofErr w:type="spellEnd"/>
            <w:r w:rsidRPr="00CA6D76">
              <w:t xml:space="preserve"> </w:t>
            </w:r>
            <w:proofErr w:type="spellStart"/>
            <w:r w:rsidRPr="00CA6D76">
              <w:t>într</w:t>
            </w:r>
            <w:proofErr w:type="spellEnd"/>
            <w:r w:rsidRPr="00CA6D76">
              <w:t xml:space="preserve">-o </w:t>
            </w:r>
            <w:proofErr w:type="spellStart"/>
            <w:r w:rsidRPr="00CA6D76">
              <w:t>manieră</w:t>
            </w:r>
            <w:proofErr w:type="spellEnd"/>
            <w:r w:rsidRPr="00CA6D76">
              <w:t xml:space="preserve"> </w:t>
            </w:r>
            <w:proofErr w:type="spellStart"/>
            <w:r w:rsidRPr="00CA6D76">
              <w:t>incluzivă</w:t>
            </w:r>
            <w:proofErr w:type="spellEnd"/>
          </w:p>
        </w:tc>
      </w:tr>
      <w:tr w:rsidR="00153E3A" w:rsidTr="00153E3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153E3A" w:rsidRDefault="00153E3A" w:rsidP="007B6992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</w:t>
            </w:r>
            <w:r w:rsidR="00FB1A51">
              <w:rPr>
                <w:b/>
              </w:rPr>
              <w:t xml:space="preserve">de </w:t>
            </w:r>
            <w:proofErr w:type="spellStart"/>
            <w:r w:rsidR="00FB1A51">
              <w:rPr>
                <w:b/>
              </w:rPr>
              <w:t>elevi</w:t>
            </w:r>
            <w:proofErr w:type="spellEnd"/>
            <w:r w:rsidR="00FB1A51">
              <w:rPr>
                <w:b/>
              </w:rPr>
              <w:t xml:space="preserve"> </w:t>
            </w:r>
            <w:proofErr w:type="spellStart"/>
            <w:r w:rsidR="00FB1A51"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53E3A" w:rsidRDefault="00153E3A">
            <w:pPr>
              <w:spacing w:before="40" w:after="40"/>
            </w:pPr>
            <w:r>
              <w:t xml:space="preserve">10 – 20 </w:t>
            </w:r>
          </w:p>
        </w:tc>
      </w:tr>
      <w:tr w:rsidR="00153E3A" w:rsidTr="00153E3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153E3A" w:rsidRDefault="00153E3A" w:rsidP="007B6992">
            <w:pPr>
              <w:spacing w:before="40" w:after="40"/>
              <w:rPr>
                <w:b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53E3A" w:rsidRDefault="00153E3A" w:rsidP="007B6992">
            <w:pPr>
              <w:spacing w:before="40" w:after="40"/>
            </w:pPr>
            <w:r>
              <w:t>17 minute</w:t>
            </w:r>
          </w:p>
        </w:tc>
      </w:tr>
      <w:tr w:rsidR="00153E3A" w:rsidTr="00153E3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153E3A" w:rsidRDefault="00153E3A" w:rsidP="007B6992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53E3A" w:rsidRDefault="00153E3A" w:rsidP="007B6992">
            <w:pPr>
              <w:spacing w:before="40" w:after="40"/>
            </w:pPr>
            <w:proofErr w:type="spellStart"/>
            <w:r w:rsidRPr="00694A85">
              <w:t>Tablă</w:t>
            </w:r>
            <w:proofErr w:type="spellEnd"/>
            <w:r w:rsidRPr="00694A85">
              <w:t xml:space="preserve"> </w:t>
            </w:r>
            <w:proofErr w:type="spellStart"/>
            <w:r w:rsidRPr="00694A85">
              <w:t>albă</w:t>
            </w:r>
            <w:proofErr w:type="spellEnd"/>
            <w:r w:rsidRPr="00694A85">
              <w:t xml:space="preserve"> </w:t>
            </w:r>
            <w:proofErr w:type="spellStart"/>
            <w:r w:rsidRPr="00694A85">
              <w:t>și</w:t>
            </w:r>
            <w:proofErr w:type="spellEnd"/>
            <w:r w:rsidRPr="00694A85">
              <w:t xml:space="preserve"> </w:t>
            </w:r>
            <w:proofErr w:type="spellStart"/>
            <w:r w:rsidRPr="00694A85">
              <w:t>markere</w:t>
            </w:r>
            <w:proofErr w:type="spellEnd"/>
            <w:r w:rsidRPr="00694A85">
              <w:t>,</w:t>
            </w:r>
          </w:p>
          <w:p w:rsidR="00153E3A" w:rsidRDefault="00153E3A" w:rsidP="007B6992">
            <w:pPr>
              <w:spacing w:before="40" w:after="40"/>
            </w:pPr>
            <w:proofErr w:type="spellStart"/>
            <w:r>
              <w:t>Fișe</w:t>
            </w:r>
            <w:proofErr w:type="spellEnd"/>
            <w:r>
              <w:t xml:space="preserve"> de </w:t>
            </w:r>
            <w:proofErr w:type="spellStart"/>
            <w:r>
              <w:t>lucru</w:t>
            </w:r>
            <w:proofErr w:type="spellEnd"/>
            <w:r>
              <w:t xml:space="preserve"> </w:t>
            </w:r>
            <w:proofErr w:type="spellStart"/>
            <w:r w:rsidRPr="00694A85">
              <w:t>despre</w:t>
            </w:r>
            <w:proofErr w:type="spellEnd"/>
            <w:r w:rsidRPr="00694A85">
              <w:t xml:space="preserve"> </w:t>
            </w:r>
            <w:proofErr w:type="spellStart"/>
            <w:r w:rsidRPr="00694A85">
              <w:t>explorarea</w:t>
            </w:r>
            <w:proofErr w:type="spellEnd"/>
            <w:r w:rsidRPr="00694A85">
              <w:t xml:space="preserve"> </w:t>
            </w:r>
            <w:proofErr w:type="spellStart"/>
            <w:r w:rsidRPr="00694A85">
              <w:t>carierei</w:t>
            </w:r>
            <w:proofErr w:type="spellEnd"/>
            <w:r w:rsidRPr="00694A85">
              <w:t xml:space="preserve"> </w:t>
            </w:r>
            <w:proofErr w:type="spellStart"/>
            <w:r w:rsidRPr="00694A85">
              <w:t>și</w:t>
            </w:r>
            <w:proofErr w:type="spellEnd"/>
            <w:r w:rsidRPr="00694A85">
              <w:t xml:space="preserve"> </w:t>
            </w:r>
            <w:proofErr w:type="spellStart"/>
            <w:r w:rsidRPr="00694A85">
              <w:t>strategiile</w:t>
            </w:r>
            <w:proofErr w:type="spellEnd"/>
            <w:r w:rsidRPr="00694A85">
              <w:t xml:space="preserve"> de </w:t>
            </w:r>
            <w:proofErr w:type="spellStart"/>
            <w:r w:rsidRPr="00694A85">
              <w:t>căutare</w:t>
            </w:r>
            <w:proofErr w:type="spellEnd"/>
            <w:r w:rsidRPr="00694A85">
              <w:t xml:space="preserve"> a </w:t>
            </w:r>
            <w:proofErr w:type="spellStart"/>
            <w:r w:rsidRPr="00694A85">
              <w:t>unui</w:t>
            </w:r>
            <w:proofErr w:type="spellEnd"/>
            <w:r w:rsidRPr="00694A85">
              <w:t xml:space="preserve"> </w:t>
            </w:r>
            <w:proofErr w:type="spellStart"/>
            <w:r w:rsidRPr="00694A85">
              <w:t>loc</w:t>
            </w:r>
            <w:proofErr w:type="spellEnd"/>
            <w:r w:rsidRPr="00694A85">
              <w:t xml:space="preserve"> de </w:t>
            </w:r>
            <w:proofErr w:type="spellStart"/>
            <w:r w:rsidRPr="00694A85">
              <w:t>muncă</w:t>
            </w:r>
            <w:proofErr w:type="spellEnd"/>
            <w:r w:rsidRPr="00694A85">
              <w:t>,</w:t>
            </w:r>
          </w:p>
          <w:p w:rsidR="00153E3A" w:rsidRDefault="00153E3A" w:rsidP="007B6992">
            <w:pPr>
              <w:spacing w:before="40" w:after="40"/>
            </w:pPr>
            <w:r>
              <w:t>Calculator</w:t>
            </w:r>
            <w:r w:rsidRPr="00694A85">
              <w:t xml:space="preserve"> cu </w:t>
            </w:r>
            <w:proofErr w:type="spellStart"/>
            <w:r w:rsidRPr="00694A85">
              <w:t>acces</w:t>
            </w:r>
            <w:proofErr w:type="spellEnd"/>
            <w:r w:rsidRPr="00694A85">
              <w:t xml:space="preserve"> la internet </w:t>
            </w:r>
            <w:proofErr w:type="spellStart"/>
            <w:r w:rsidRPr="00694A85">
              <w:t>pentru</w:t>
            </w:r>
            <w:proofErr w:type="spellEnd"/>
            <w:r w:rsidRPr="00694A85">
              <w:t xml:space="preserve"> a </w:t>
            </w:r>
            <w:proofErr w:type="spellStart"/>
            <w:r w:rsidRPr="00694A85">
              <w:t>căuta</w:t>
            </w:r>
            <w:proofErr w:type="spellEnd"/>
            <w:r w:rsidRPr="00694A85">
              <w:t xml:space="preserve"> </w:t>
            </w:r>
            <w:proofErr w:type="spellStart"/>
            <w:r w:rsidRPr="00694A85">
              <w:t>opțiuni</w:t>
            </w:r>
            <w:proofErr w:type="spellEnd"/>
            <w:r w:rsidRPr="00694A85">
              <w:t xml:space="preserve"> de </w:t>
            </w:r>
            <w:proofErr w:type="spellStart"/>
            <w:r w:rsidRPr="00694A85">
              <w:t>carieră</w:t>
            </w:r>
            <w:proofErr w:type="spellEnd"/>
            <w:r w:rsidRPr="00694A85">
              <w:t xml:space="preserve"> </w:t>
            </w:r>
            <w:proofErr w:type="spellStart"/>
            <w:r w:rsidRPr="00694A85">
              <w:t>și</w:t>
            </w:r>
            <w:proofErr w:type="spellEnd"/>
            <w:r w:rsidRPr="00694A85">
              <w:t xml:space="preserve"> </w:t>
            </w:r>
            <w:proofErr w:type="spellStart"/>
            <w:r w:rsidRPr="00694A85">
              <w:t>locuri</w:t>
            </w:r>
            <w:proofErr w:type="spellEnd"/>
            <w:r w:rsidRPr="00694A85">
              <w:t xml:space="preserve"> de </w:t>
            </w:r>
            <w:proofErr w:type="spellStart"/>
            <w:r w:rsidRPr="00694A85">
              <w:t>muncă</w:t>
            </w:r>
            <w:proofErr w:type="spellEnd"/>
            <w:r w:rsidRPr="00694A85">
              <w:t xml:space="preserve"> </w:t>
            </w:r>
            <w:proofErr w:type="spellStart"/>
            <w:r w:rsidRPr="00694A85">
              <w:t>disponibile</w:t>
            </w:r>
            <w:proofErr w:type="spellEnd"/>
            <w:r w:rsidRPr="00694A85">
              <w:t>,</w:t>
            </w:r>
          </w:p>
          <w:p w:rsidR="00153E3A" w:rsidRDefault="00153E3A" w:rsidP="007B6992">
            <w:pPr>
              <w:spacing w:before="40" w:after="40"/>
            </w:pPr>
            <w:proofErr w:type="spellStart"/>
            <w:r w:rsidRPr="00694A85">
              <w:t>Pix</w:t>
            </w:r>
            <w:proofErr w:type="spellEnd"/>
            <w:r w:rsidRPr="00694A85">
              <w:t xml:space="preserve"> </w:t>
            </w:r>
            <w:proofErr w:type="spellStart"/>
            <w:r w:rsidRPr="00694A85">
              <w:t>și</w:t>
            </w:r>
            <w:proofErr w:type="spellEnd"/>
            <w:r w:rsidRPr="00694A85">
              <w:t xml:space="preserve"> </w:t>
            </w:r>
            <w:proofErr w:type="spellStart"/>
            <w:r w:rsidRPr="00694A85">
              <w:t>hârtie</w:t>
            </w:r>
            <w:proofErr w:type="spellEnd"/>
            <w:r w:rsidRPr="00694A85">
              <w:t xml:space="preserve"> </w:t>
            </w:r>
            <w:proofErr w:type="spellStart"/>
            <w:r w:rsidRPr="00694A85">
              <w:t>pentru</w:t>
            </w:r>
            <w:proofErr w:type="spellEnd"/>
            <w:r w:rsidRPr="00694A85">
              <w:t xml:space="preserve"> a </w:t>
            </w:r>
            <w:proofErr w:type="spellStart"/>
            <w:r w:rsidRPr="00694A85">
              <w:t>lua</w:t>
            </w:r>
            <w:proofErr w:type="spellEnd"/>
            <w:r w:rsidRPr="00694A85">
              <w:t xml:space="preserve"> </w:t>
            </w:r>
            <w:proofErr w:type="spellStart"/>
            <w:r w:rsidRPr="00694A85">
              <w:t>notițe</w:t>
            </w:r>
            <w:proofErr w:type="spellEnd"/>
          </w:p>
        </w:tc>
      </w:tr>
      <w:tr w:rsidR="00153E3A" w:rsidTr="00153E3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153E3A" w:rsidRDefault="00153E3A" w:rsidP="007B6992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 w:rsidR="00A550EF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53E3A" w:rsidRDefault="00153E3A" w:rsidP="007B6992">
            <w:pPr>
              <w:spacing w:before="40" w:after="40"/>
            </w:pPr>
            <w:proofErr w:type="spellStart"/>
            <w:r w:rsidRPr="00694A85">
              <w:t>Gândire</w:t>
            </w:r>
            <w:proofErr w:type="spellEnd"/>
            <w:r w:rsidRPr="00694A85">
              <w:t xml:space="preserve"> </w:t>
            </w:r>
            <w:proofErr w:type="spellStart"/>
            <w:r w:rsidRPr="00694A85">
              <w:t>analitică</w:t>
            </w:r>
            <w:proofErr w:type="spellEnd"/>
            <w:r w:rsidRPr="00694A85">
              <w:t xml:space="preserve">, </w:t>
            </w:r>
            <w:proofErr w:type="spellStart"/>
            <w:r w:rsidRPr="00694A85">
              <w:t>Comunicare</w:t>
            </w:r>
            <w:proofErr w:type="spellEnd"/>
            <w:r w:rsidRPr="00694A85">
              <w:t xml:space="preserve">, </w:t>
            </w:r>
            <w:proofErr w:type="spellStart"/>
            <w:r w:rsidRPr="00694A85">
              <w:t>Ascul</w:t>
            </w:r>
            <w:r>
              <w:t>tare</w:t>
            </w:r>
            <w:proofErr w:type="spellEnd"/>
            <w:r>
              <w:t xml:space="preserve"> </w:t>
            </w:r>
            <w:proofErr w:type="spellStart"/>
            <w:r>
              <w:t>activă</w:t>
            </w:r>
            <w:proofErr w:type="spellEnd"/>
            <w:r>
              <w:t xml:space="preserve">, </w:t>
            </w:r>
            <w:proofErr w:type="spellStart"/>
            <w:r>
              <w:t>Empatie</w:t>
            </w:r>
            <w:proofErr w:type="spellEnd"/>
            <w:r>
              <w:t xml:space="preserve">, </w:t>
            </w:r>
            <w:proofErr w:type="spellStart"/>
            <w:r>
              <w:t>Rezolvare</w:t>
            </w:r>
            <w:proofErr w:type="spellEnd"/>
            <w:r>
              <w:t xml:space="preserve"> de </w:t>
            </w:r>
            <w:proofErr w:type="spellStart"/>
            <w:r>
              <w:t>probleme</w:t>
            </w:r>
            <w:proofErr w:type="spellEnd"/>
            <w:r w:rsidRPr="00694A85">
              <w:t xml:space="preserve">, </w:t>
            </w:r>
            <w:proofErr w:type="spellStart"/>
            <w:r w:rsidRPr="00694A85">
              <w:t>Gestionarea</w:t>
            </w:r>
            <w:proofErr w:type="spellEnd"/>
            <w:r w:rsidRPr="00694A85">
              <w:t xml:space="preserve"> </w:t>
            </w:r>
            <w:proofErr w:type="spellStart"/>
            <w:r w:rsidRPr="00694A85">
              <w:t>timpului</w:t>
            </w:r>
            <w:proofErr w:type="spellEnd"/>
          </w:p>
        </w:tc>
      </w:tr>
      <w:tr w:rsidR="00153E3A" w:rsidTr="00153E3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153E3A" w:rsidRDefault="0037582B" w:rsidP="007B6992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Activit</w:t>
            </w:r>
            <w:proofErr w:type="spellEnd"/>
            <w:r>
              <w:rPr>
                <w:b/>
                <w:lang w:val="ro-RO"/>
              </w:rPr>
              <w:t>ăți</w:t>
            </w:r>
            <w:r w:rsidR="00153E3A" w:rsidRPr="00694A85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="00153E3A" w:rsidRPr="00694A85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53E3A" w:rsidRDefault="00A550EF" w:rsidP="007B6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  <w:proofErr w:type="spellStart"/>
            <w:r>
              <w:rPr>
                <w:szCs w:val="24"/>
              </w:rPr>
              <w:t>Înainte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lecție</w:t>
            </w:r>
            <w:proofErr w:type="spellEnd"/>
            <w:r w:rsidR="00153E3A" w:rsidRPr="00694A85">
              <w:rPr>
                <w:szCs w:val="24"/>
              </w:rPr>
              <w:t xml:space="preserve">, </w:t>
            </w:r>
            <w:proofErr w:type="spellStart"/>
            <w:r w:rsidR="00153E3A" w:rsidRPr="00694A85">
              <w:rPr>
                <w:szCs w:val="24"/>
              </w:rPr>
              <w:t>profeso</w:t>
            </w:r>
            <w:r w:rsidR="00153E3A">
              <w:rPr>
                <w:szCs w:val="24"/>
              </w:rPr>
              <w:t>rul</w:t>
            </w:r>
            <w:proofErr w:type="spellEnd"/>
            <w:r w:rsidR="00153E3A">
              <w:rPr>
                <w:szCs w:val="24"/>
              </w:rPr>
              <w:t xml:space="preserve"> </w:t>
            </w:r>
            <w:proofErr w:type="spellStart"/>
            <w:r w:rsidR="00153E3A">
              <w:rPr>
                <w:szCs w:val="24"/>
              </w:rPr>
              <w:t>trebuie</w:t>
            </w:r>
            <w:proofErr w:type="spellEnd"/>
            <w:r w:rsidR="00153E3A">
              <w:rPr>
                <w:szCs w:val="24"/>
              </w:rPr>
              <w:t xml:space="preserve"> </w:t>
            </w:r>
            <w:proofErr w:type="spellStart"/>
            <w:r w:rsidR="00153E3A">
              <w:rPr>
                <w:szCs w:val="24"/>
              </w:rPr>
              <w:t>să</w:t>
            </w:r>
            <w:proofErr w:type="spellEnd"/>
            <w:r w:rsidR="00153E3A">
              <w:rPr>
                <w:szCs w:val="24"/>
              </w:rPr>
              <w:t xml:space="preserve"> </w:t>
            </w:r>
            <w:proofErr w:type="spellStart"/>
            <w:r w:rsidR="00153E3A">
              <w:rPr>
                <w:szCs w:val="24"/>
              </w:rPr>
              <w:t>aibă</w:t>
            </w:r>
            <w:proofErr w:type="spellEnd"/>
            <w:r w:rsidR="00153E3A">
              <w:rPr>
                <w:szCs w:val="24"/>
              </w:rPr>
              <w:t xml:space="preserve"> o </w:t>
            </w:r>
            <w:proofErr w:type="spellStart"/>
            <w:r w:rsidR="00153E3A">
              <w:rPr>
                <w:szCs w:val="24"/>
              </w:rPr>
              <w:t>viziune</w:t>
            </w:r>
            <w:proofErr w:type="spellEnd"/>
            <w:r w:rsidR="00153E3A" w:rsidRPr="00694A85">
              <w:rPr>
                <w:szCs w:val="24"/>
              </w:rPr>
              <w:t xml:space="preserve"> </w:t>
            </w:r>
            <w:proofErr w:type="spellStart"/>
            <w:r w:rsidR="00153E3A" w:rsidRPr="00694A85">
              <w:rPr>
                <w:szCs w:val="24"/>
              </w:rPr>
              <w:t>clară</w:t>
            </w:r>
            <w:proofErr w:type="spellEnd"/>
            <w:r w:rsidR="00153E3A" w:rsidRPr="00694A85">
              <w:rPr>
                <w:szCs w:val="24"/>
              </w:rPr>
              <w:t xml:space="preserve"> a </w:t>
            </w:r>
            <w:proofErr w:type="spellStart"/>
            <w:r w:rsidR="00153E3A" w:rsidRPr="00694A85">
              <w:rPr>
                <w:szCs w:val="24"/>
              </w:rPr>
              <w:t>experienței</w:t>
            </w:r>
            <w:proofErr w:type="spellEnd"/>
            <w:r w:rsidR="00153E3A" w:rsidRPr="00694A85">
              <w:rPr>
                <w:szCs w:val="24"/>
              </w:rPr>
              <w:t xml:space="preserve"> </w:t>
            </w:r>
            <w:proofErr w:type="spellStart"/>
            <w:r w:rsidR="00153E3A" w:rsidRPr="00694A85">
              <w:rPr>
                <w:szCs w:val="24"/>
              </w:rPr>
              <w:t>academice</w:t>
            </w:r>
            <w:proofErr w:type="spellEnd"/>
            <w:r w:rsidR="00153E3A" w:rsidRPr="00694A85">
              <w:rPr>
                <w:szCs w:val="24"/>
              </w:rPr>
              <w:t xml:space="preserve">, </w:t>
            </w:r>
            <w:r w:rsidR="00153E3A">
              <w:rPr>
                <w:szCs w:val="24"/>
              </w:rPr>
              <w:t xml:space="preserve">a </w:t>
            </w:r>
            <w:proofErr w:type="spellStart"/>
            <w:r w:rsidR="00153E3A" w:rsidRPr="00694A85">
              <w:rPr>
                <w:szCs w:val="24"/>
              </w:rPr>
              <w:t>intereselor</w:t>
            </w:r>
            <w:proofErr w:type="spellEnd"/>
            <w:r w:rsidR="00153E3A" w:rsidRPr="00694A85">
              <w:rPr>
                <w:szCs w:val="24"/>
              </w:rPr>
              <w:t xml:space="preserve">, </w:t>
            </w:r>
            <w:proofErr w:type="spellStart"/>
            <w:r w:rsidR="00153E3A" w:rsidRPr="00694A85">
              <w:rPr>
                <w:szCs w:val="24"/>
              </w:rPr>
              <w:t>valorilor</w:t>
            </w:r>
            <w:proofErr w:type="spellEnd"/>
            <w:r w:rsidR="00153E3A" w:rsidRPr="00694A85">
              <w:rPr>
                <w:szCs w:val="24"/>
              </w:rPr>
              <w:t xml:space="preserve"> </w:t>
            </w:r>
            <w:proofErr w:type="spellStart"/>
            <w:r w:rsidR="00153E3A" w:rsidRPr="00694A85">
              <w:rPr>
                <w:szCs w:val="24"/>
              </w:rPr>
              <w:t>și</w:t>
            </w:r>
            <w:proofErr w:type="spellEnd"/>
            <w:r w:rsidR="00153E3A" w:rsidRPr="00694A85">
              <w:rPr>
                <w:szCs w:val="24"/>
              </w:rPr>
              <w:t xml:space="preserve"> </w:t>
            </w:r>
            <w:proofErr w:type="spellStart"/>
            <w:r w:rsidR="00153E3A" w:rsidRPr="00694A85">
              <w:rPr>
                <w:szCs w:val="24"/>
              </w:rPr>
              <w:t>trăsăturilor</w:t>
            </w:r>
            <w:proofErr w:type="spellEnd"/>
            <w:r w:rsidR="00153E3A" w:rsidRPr="00694A85">
              <w:rPr>
                <w:szCs w:val="24"/>
              </w:rPr>
              <w:t xml:space="preserve"> de </w:t>
            </w:r>
            <w:proofErr w:type="spellStart"/>
            <w:r w:rsidR="00153E3A" w:rsidRPr="00694A85">
              <w:rPr>
                <w:szCs w:val="24"/>
              </w:rPr>
              <w:t>personalitate</w:t>
            </w:r>
            <w:proofErr w:type="spellEnd"/>
            <w:r w:rsidR="00153E3A" w:rsidRPr="00694A85">
              <w:rPr>
                <w:szCs w:val="24"/>
              </w:rPr>
              <w:t xml:space="preserve"> ale </w:t>
            </w:r>
            <w:proofErr w:type="spellStart"/>
            <w:r w:rsidR="00153E3A" w:rsidRPr="00694A85">
              <w:rPr>
                <w:szCs w:val="24"/>
              </w:rPr>
              <w:t>elevilor</w:t>
            </w:r>
            <w:proofErr w:type="spellEnd"/>
            <w:r w:rsidR="00153E3A" w:rsidRPr="00694A85">
              <w:rPr>
                <w:szCs w:val="24"/>
              </w:rPr>
              <w:t>.</w:t>
            </w:r>
            <w:r w:rsidR="00153E3A">
              <w:rPr>
                <w:szCs w:val="24"/>
              </w:rPr>
              <w:t xml:space="preserve"> </w:t>
            </w:r>
            <w:proofErr w:type="spellStart"/>
            <w:r w:rsidR="00153E3A" w:rsidRPr="00694A85">
              <w:rPr>
                <w:szCs w:val="24"/>
              </w:rPr>
              <w:t>Profesorul</w:t>
            </w:r>
            <w:proofErr w:type="spellEnd"/>
            <w:r w:rsidR="00153E3A" w:rsidRPr="00694A85">
              <w:rPr>
                <w:szCs w:val="24"/>
              </w:rPr>
              <w:t xml:space="preserve"> </w:t>
            </w:r>
            <w:proofErr w:type="spellStart"/>
            <w:r w:rsidR="00153E3A" w:rsidRPr="00694A85">
              <w:rPr>
                <w:szCs w:val="24"/>
              </w:rPr>
              <w:t>ar</w:t>
            </w:r>
            <w:proofErr w:type="spellEnd"/>
            <w:r w:rsidR="00153E3A" w:rsidRPr="00694A85">
              <w:rPr>
                <w:szCs w:val="24"/>
              </w:rPr>
              <w:t xml:space="preserve"> </w:t>
            </w:r>
            <w:proofErr w:type="spellStart"/>
            <w:r w:rsidR="00153E3A" w:rsidRPr="00694A85">
              <w:rPr>
                <w:szCs w:val="24"/>
              </w:rPr>
              <w:t>tr</w:t>
            </w:r>
            <w:r w:rsidR="00153E3A">
              <w:rPr>
                <w:szCs w:val="24"/>
              </w:rPr>
              <w:t>ebui</w:t>
            </w:r>
            <w:proofErr w:type="spellEnd"/>
            <w:r w:rsidR="00153E3A">
              <w:rPr>
                <w:szCs w:val="24"/>
              </w:rPr>
              <w:t xml:space="preserve">, de </w:t>
            </w:r>
            <w:proofErr w:type="spellStart"/>
            <w:r w:rsidR="00153E3A">
              <w:rPr>
                <w:szCs w:val="24"/>
              </w:rPr>
              <w:t>asemenea</w:t>
            </w:r>
            <w:proofErr w:type="spellEnd"/>
            <w:r w:rsidR="00153E3A">
              <w:rPr>
                <w:szCs w:val="24"/>
              </w:rPr>
              <w:t xml:space="preserve">, </w:t>
            </w:r>
            <w:proofErr w:type="spellStart"/>
            <w:r w:rsidR="00153E3A">
              <w:rPr>
                <w:szCs w:val="24"/>
              </w:rPr>
              <w:t>să</w:t>
            </w:r>
            <w:proofErr w:type="spellEnd"/>
            <w:r w:rsidR="00153E3A">
              <w:rPr>
                <w:szCs w:val="24"/>
              </w:rPr>
              <w:t xml:space="preserve"> </w:t>
            </w:r>
            <w:proofErr w:type="spellStart"/>
            <w:r w:rsidR="00153E3A">
              <w:rPr>
                <w:szCs w:val="24"/>
              </w:rPr>
              <w:t>analizeze</w:t>
            </w:r>
            <w:proofErr w:type="spellEnd"/>
            <w:r w:rsidR="00153E3A">
              <w:rPr>
                <w:szCs w:val="24"/>
              </w:rPr>
              <w:t xml:space="preserve"> </w:t>
            </w:r>
            <w:proofErr w:type="spellStart"/>
            <w:r w:rsidR="00153E3A">
              <w:rPr>
                <w:szCs w:val="24"/>
              </w:rPr>
              <w:t>potențialele</w:t>
            </w:r>
            <w:proofErr w:type="spellEnd"/>
            <w:r w:rsidR="00153E3A">
              <w:rPr>
                <w:szCs w:val="24"/>
              </w:rPr>
              <w:t xml:space="preserve"> </w:t>
            </w:r>
            <w:proofErr w:type="spellStart"/>
            <w:r w:rsidR="00153E3A">
              <w:rPr>
                <w:szCs w:val="24"/>
              </w:rPr>
              <w:t>meserii</w:t>
            </w:r>
            <w:proofErr w:type="spellEnd"/>
            <w:r w:rsidR="00153E3A" w:rsidRPr="00694A85">
              <w:rPr>
                <w:szCs w:val="24"/>
              </w:rPr>
              <w:t xml:space="preserve"> </w:t>
            </w:r>
            <w:proofErr w:type="spellStart"/>
            <w:r w:rsidR="00153E3A" w:rsidRPr="00694A85">
              <w:rPr>
                <w:szCs w:val="24"/>
              </w:rPr>
              <w:t>și</w:t>
            </w:r>
            <w:proofErr w:type="spellEnd"/>
            <w:r w:rsidR="00153E3A" w:rsidRPr="00694A85">
              <w:rPr>
                <w:szCs w:val="24"/>
              </w:rPr>
              <w:t xml:space="preserve"> </w:t>
            </w:r>
            <w:proofErr w:type="spellStart"/>
            <w:r w:rsidR="00153E3A" w:rsidRPr="00694A85">
              <w:rPr>
                <w:szCs w:val="24"/>
              </w:rPr>
              <w:t>locuri</w:t>
            </w:r>
            <w:proofErr w:type="spellEnd"/>
            <w:r w:rsidR="00153E3A" w:rsidRPr="00694A85">
              <w:rPr>
                <w:szCs w:val="24"/>
              </w:rPr>
              <w:t xml:space="preserve"> de </w:t>
            </w:r>
            <w:proofErr w:type="spellStart"/>
            <w:r w:rsidR="00153E3A" w:rsidRPr="00694A85">
              <w:rPr>
                <w:szCs w:val="24"/>
              </w:rPr>
              <w:t>muncă</w:t>
            </w:r>
            <w:proofErr w:type="spellEnd"/>
            <w:r w:rsidR="00153E3A" w:rsidRPr="00694A85">
              <w:rPr>
                <w:szCs w:val="24"/>
              </w:rPr>
              <w:t xml:space="preserve"> care </w:t>
            </w:r>
            <w:proofErr w:type="spellStart"/>
            <w:r w:rsidR="00153E3A">
              <w:rPr>
                <w:szCs w:val="24"/>
              </w:rPr>
              <w:t>să</w:t>
            </w:r>
            <w:proofErr w:type="spellEnd"/>
            <w:r w:rsidR="00153E3A">
              <w:rPr>
                <w:szCs w:val="24"/>
              </w:rPr>
              <w:t xml:space="preserve"> se </w:t>
            </w:r>
            <w:proofErr w:type="spellStart"/>
            <w:r w:rsidR="00153E3A">
              <w:rPr>
                <w:szCs w:val="24"/>
              </w:rPr>
              <w:t>alinieze</w:t>
            </w:r>
            <w:proofErr w:type="spellEnd"/>
            <w:r w:rsidR="00153E3A" w:rsidRPr="00694A85">
              <w:rPr>
                <w:szCs w:val="24"/>
              </w:rPr>
              <w:t xml:space="preserve"> cu </w:t>
            </w:r>
            <w:proofErr w:type="spellStart"/>
            <w:r w:rsidR="00153E3A" w:rsidRPr="00694A85">
              <w:rPr>
                <w:szCs w:val="24"/>
              </w:rPr>
              <w:t>obiectivele</w:t>
            </w:r>
            <w:proofErr w:type="spellEnd"/>
            <w:r w:rsidR="00153E3A" w:rsidRPr="00694A85">
              <w:rPr>
                <w:szCs w:val="24"/>
              </w:rPr>
              <w:t xml:space="preserve"> </w:t>
            </w:r>
            <w:proofErr w:type="spellStart"/>
            <w:r w:rsidR="00153E3A" w:rsidRPr="00694A85">
              <w:rPr>
                <w:szCs w:val="24"/>
              </w:rPr>
              <w:t>și</w:t>
            </w:r>
            <w:proofErr w:type="spellEnd"/>
            <w:r w:rsidR="00153E3A" w:rsidRPr="00694A85">
              <w:rPr>
                <w:szCs w:val="24"/>
              </w:rPr>
              <w:t xml:space="preserve"> </w:t>
            </w:r>
            <w:proofErr w:type="spellStart"/>
            <w:r w:rsidR="00153E3A" w:rsidRPr="00694A85">
              <w:rPr>
                <w:szCs w:val="24"/>
              </w:rPr>
              <w:t>abilitățile</w:t>
            </w:r>
            <w:proofErr w:type="spellEnd"/>
            <w:r w:rsidR="00153E3A" w:rsidRPr="00694A85">
              <w:rPr>
                <w:szCs w:val="24"/>
              </w:rPr>
              <w:t xml:space="preserve"> </w:t>
            </w:r>
            <w:proofErr w:type="spellStart"/>
            <w:r w:rsidR="00153E3A" w:rsidRPr="00694A85">
              <w:rPr>
                <w:szCs w:val="24"/>
              </w:rPr>
              <w:t>studenților</w:t>
            </w:r>
            <w:proofErr w:type="spellEnd"/>
            <w:r w:rsidR="00153E3A" w:rsidRPr="00694A85">
              <w:rPr>
                <w:szCs w:val="24"/>
              </w:rPr>
              <w:t>.</w:t>
            </w:r>
          </w:p>
          <w:p w:rsidR="00153E3A" w:rsidRDefault="00153E3A" w:rsidP="007B6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  <w:proofErr w:type="spellStart"/>
            <w:r w:rsidRPr="00FE7C2E">
              <w:rPr>
                <w:szCs w:val="24"/>
              </w:rPr>
              <w:t>Aceste</w:t>
            </w:r>
            <w:proofErr w:type="spellEnd"/>
            <w:r w:rsidRPr="00FE7C2E">
              <w:rPr>
                <w:szCs w:val="24"/>
              </w:rPr>
              <w:t xml:space="preserve"> </w:t>
            </w:r>
            <w:proofErr w:type="spellStart"/>
            <w:r w:rsidRPr="00FE7C2E">
              <w:rPr>
                <w:szCs w:val="24"/>
              </w:rPr>
              <w:t>informații</w:t>
            </w:r>
            <w:proofErr w:type="spellEnd"/>
            <w:r w:rsidRPr="00FE7C2E">
              <w:rPr>
                <w:szCs w:val="24"/>
              </w:rPr>
              <w:t xml:space="preserve"> </w:t>
            </w:r>
            <w:proofErr w:type="spellStart"/>
            <w:r w:rsidRPr="00FE7C2E">
              <w:rPr>
                <w:szCs w:val="24"/>
              </w:rPr>
              <w:t>vor</w:t>
            </w:r>
            <w:proofErr w:type="spellEnd"/>
            <w:r w:rsidRPr="00FE7C2E">
              <w:rPr>
                <w:szCs w:val="24"/>
              </w:rPr>
              <w:t xml:space="preserve"> fi </w:t>
            </w:r>
            <w:proofErr w:type="spellStart"/>
            <w:r w:rsidR="00FB1A51">
              <w:rPr>
                <w:szCs w:val="24"/>
              </w:rPr>
              <w:t>folosite</w:t>
            </w:r>
            <w:proofErr w:type="spellEnd"/>
            <w:r w:rsidR="00FB1A51">
              <w:rPr>
                <w:szCs w:val="24"/>
              </w:rPr>
              <w:t xml:space="preserve"> </w:t>
            </w:r>
            <w:proofErr w:type="spellStart"/>
            <w:r w:rsidR="00FB1A51">
              <w:rPr>
                <w:szCs w:val="24"/>
              </w:rPr>
              <w:t>pentru</w:t>
            </w:r>
            <w:proofErr w:type="spellEnd"/>
            <w:r w:rsidR="00FB1A51">
              <w:rPr>
                <w:szCs w:val="24"/>
              </w:rPr>
              <w:t xml:space="preserve"> a </w:t>
            </w:r>
            <w:proofErr w:type="spellStart"/>
            <w:r w:rsidR="00FB1A51">
              <w:rPr>
                <w:szCs w:val="24"/>
              </w:rPr>
              <w:t>ghida</w:t>
            </w:r>
            <w:proofErr w:type="spellEnd"/>
            <w:r w:rsidR="00A550EF">
              <w:rPr>
                <w:szCs w:val="24"/>
              </w:rPr>
              <w:t xml:space="preserve"> </w:t>
            </w:r>
            <w:proofErr w:type="spellStart"/>
            <w:r w:rsidR="00A550EF">
              <w:rPr>
                <w:szCs w:val="24"/>
              </w:rPr>
              <w:t>lecția</w:t>
            </w:r>
            <w:proofErr w:type="spellEnd"/>
            <w:r w:rsidRPr="00FE7C2E">
              <w:rPr>
                <w:szCs w:val="24"/>
              </w:rPr>
              <w:t xml:space="preserve"> </w:t>
            </w:r>
            <w:proofErr w:type="spellStart"/>
            <w:r w:rsidRPr="00FE7C2E">
              <w:rPr>
                <w:szCs w:val="24"/>
              </w:rPr>
              <w:t>și</w:t>
            </w:r>
            <w:proofErr w:type="spellEnd"/>
            <w:r w:rsidRPr="00FE7C2E">
              <w:rPr>
                <w:szCs w:val="24"/>
              </w:rPr>
              <w:t xml:space="preserve"> </w:t>
            </w:r>
            <w:proofErr w:type="spellStart"/>
            <w:r w:rsidRPr="00FE7C2E">
              <w:rPr>
                <w:szCs w:val="24"/>
              </w:rPr>
              <w:t>pentru</w:t>
            </w:r>
            <w:proofErr w:type="spellEnd"/>
            <w:r w:rsidRPr="00FE7C2E">
              <w:rPr>
                <w:szCs w:val="24"/>
              </w:rPr>
              <w:t xml:space="preserve"> a </w:t>
            </w:r>
            <w:proofErr w:type="spellStart"/>
            <w:r w:rsidRPr="00FE7C2E">
              <w:rPr>
                <w:szCs w:val="24"/>
              </w:rPr>
              <w:t>ajuta</w:t>
            </w:r>
            <w:proofErr w:type="spellEnd"/>
            <w:r w:rsidRPr="00FE7C2E">
              <w:rPr>
                <w:szCs w:val="24"/>
              </w:rPr>
              <w:t xml:space="preserve"> </w:t>
            </w:r>
            <w:proofErr w:type="spellStart"/>
            <w:r w:rsidRPr="00FE7C2E">
              <w:rPr>
                <w:szCs w:val="24"/>
              </w:rPr>
              <w:t>elevii</w:t>
            </w:r>
            <w:proofErr w:type="spellEnd"/>
            <w:r w:rsidRPr="00FE7C2E">
              <w:rPr>
                <w:szCs w:val="24"/>
              </w:rPr>
              <w:t xml:space="preserve"> </w:t>
            </w:r>
            <w:proofErr w:type="spellStart"/>
            <w:r w:rsidRPr="00FE7C2E">
              <w:rPr>
                <w:szCs w:val="24"/>
              </w:rPr>
              <w:t>să</w:t>
            </w:r>
            <w:proofErr w:type="spellEnd"/>
            <w:r w:rsidRPr="00FE7C2E">
              <w:rPr>
                <w:szCs w:val="24"/>
              </w:rPr>
              <w:t xml:space="preserve"> </w:t>
            </w:r>
            <w:proofErr w:type="spellStart"/>
            <w:r w:rsidRPr="00FE7C2E">
              <w:rPr>
                <w:szCs w:val="24"/>
              </w:rPr>
              <w:t>ia</w:t>
            </w:r>
            <w:proofErr w:type="spellEnd"/>
            <w:r w:rsidRPr="00FE7C2E">
              <w:rPr>
                <w:szCs w:val="24"/>
              </w:rPr>
              <w:t xml:space="preserve"> </w:t>
            </w:r>
            <w:proofErr w:type="spellStart"/>
            <w:r w:rsidRPr="00FE7C2E">
              <w:rPr>
                <w:szCs w:val="24"/>
              </w:rPr>
              <w:t>decizii</w:t>
            </w:r>
            <w:proofErr w:type="spellEnd"/>
            <w:r w:rsidRPr="00FE7C2E">
              <w:rPr>
                <w:szCs w:val="24"/>
              </w:rPr>
              <w:t xml:space="preserve"> </w:t>
            </w:r>
            <w:proofErr w:type="spellStart"/>
            <w:r w:rsidRPr="00FE7C2E">
              <w:rPr>
                <w:szCs w:val="24"/>
              </w:rPr>
              <w:t>informate</w:t>
            </w:r>
            <w:proofErr w:type="spellEnd"/>
            <w:r w:rsidRPr="00FE7C2E">
              <w:rPr>
                <w:szCs w:val="24"/>
              </w:rPr>
              <w:t>.</w:t>
            </w:r>
          </w:p>
        </w:tc>
      </w:tr>
      <w:tr w:rsidR="00153E3A" w:rsidTr="00153E3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153E3A" w:rsidRDefault="00153E3A" w:rsidP="007B6992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53E3A" w:rsidRDefault="00A550EF" w:rsidP="007B6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  <w:r>
              <w:rPr>
                <w:szCs w:val="24"/>
              </w:rPr>
              <w:t xml:space="preserve">La </w:t>
            </w:r>
            <w:proofErr w:type="spellStart"/>
            <w:r>
              <w:rPr>
                <w:szCs w:val="24"/>
              </w:rPr>
              <w:t>sfârșitul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lecției</w:t>
            </w:r>
            <w:proofErr w:type="spellEnd"/>
            <w:r w:rsidR="00153E3A">
              <w:rPr>
                <w:szCs w:val="24"/>
              </w:rPr>
              <w:t xml:space="preserve">, </w:t>
            </w:r>
            <w:proofErr w:type="spellStart"/>
            <w:r w:rsidR="00153E3A">
              <w:rPr>
                <w:szCs w:val="24"/>
              </w:rPr>
              <w:t>elev</w:t>
            </w:r>
            <w:r w:rsidR="00153E3A" w:rsidRPr="00FE7C2E">
              <w:rPr>
                <w:szCs w:val="24"/>
              </w:rPr>
              <w:t>ii</w:t>
            </w:r>
            <w:proofErr w:type="spellEnd"/>
            <w:r w:rsidR="00153E3A" w:rsidRPr="00FE7C2E">
              <w:rPr>
                <w:szCs w:val="24"/>
              </w:rPr>
              <w:t xml:space="preserve"> </w:t>
            </w:r>
            <w:proofErr w:type="spellStart"/>
            <w:r w:rsidR="00153E3A" w:rsidRPr="00FE7C2E">
              <w:rPr>
                <w:szCs w:val="24"/>
              </w:rPr>
              <w:t>ar</w:t>
            </w:r>
            <w:proofErr w:type="spellEnd"/>
            <w:r w:rsidR="00153E3A" w:rsidRPr="00FE7C2E">
              <w:rPr>
                <w:szCs w:val="24"/>
              </w:rPr>
              <w:t xml:space="preserve"> </w:t>
            </w:r>
            <w:proofErr w:type="spellStart"/>
            <w:r w:rsidR="00153E3A" w:rsidRPr="00FE7C2E">
              <w:rPr>
                <w:szCs w:val="24"/>
              </w:rPr>
              <w:t>trebui</w:t>
            </w:r>
            <w:proofErr w:type="spellEnd"/>
            <w:r w:rsidR="00153E3A" w:rsidRPr="00FE7C2E">
              <w:rPr>
                <w:szCs w:val="24"/>
              </w:rPr>
              <w:t xml:space="preserve"> </w:t>
            </w:r>
            <w:proofErr w:type="spellStart"/>
            <w:r w:rsidR="00153E3A" w:rsidRPr="00FE7C2E">
              <w:rPr>
                <w:szCs w:val="24"/>
              </w:rPr>
              <w:t>să</w:t>
            </w:r>
            <w:proofErr w:type="spellEnd"/>
            <w:r w:rsidR="00153E3A" w:rsidRPr="00FE7C2E">
              <w:rPr>
                <w:szCs w:val="24"/>
              </w:rPr>
              <w:t xml:space="preserve"> </w:t>
            </w:r>
            <w:proofErr w:type="spellStart"/>
            <w:r w:rsidR="00153E3A" w:rsidRPr="00FE7C2E">
              <w:rPr>
                <w:szCs w:val="24"/>
              </w:rPr>
              <w:t>înțeleagă</w:t>
            </w:r>
            <w:proofErr w:type="spellEnd"/>
            <w:r w:rsidR="00153E3A" w:rsidRPr="00FE7C2E">
              <w:rPr>
                <w:szCs w:val="24"/>
              </w:rPr>
              <w:t xml:space="preserve"> </w:t>
            </w:r>
            <w:proofErr w:type="spellStart"/>
            <w:r w:rsidR="00153E3A" w:rsidRPr="00FE7C2E">
              <w:rPr>
                <w:szCs w:val="24"/>
              </w:rPr>
              <w:t>mai</w:t>
            </w:r>
            <w:proofErr w:type="spellEnd"/>
            <w:r w:rsidR="00153E3A" w:rsidRPr="00FE7C2E">
              <w:rPr>
                <w:szCs w:val="24"/>
              </w:rPr>
              <w:t xml:space="preserve"> bine </w:t>
            </w:r>
            <w:proofErr w:type="spellStart"/>
            <w:r w:rsidR="00153E3A" w:rsidRPr="00FE7C2E">
              <w:rPr>
                <w:szCs w:val="24"/>
              </w:rPr>
              <w:t>importanța</w:t>
            </w:r>
            <w:proofErr w:type="spellEnd"/>
            <w:r w:rsidR="00153E3A" w:rsidRPr="00FE7C2E">
              <w:rPr>
                <w:szCs w:val="24"/>
              </w:rPr>
              <w:t xml:space="preserve"> </w:t>
            </w:r>
            <w:proofErr w:type="spellStart"/>
            <w:r w:rsidR="00153E3A" w:rsidRPr="00FE7C2E">
              <w:rPr>
                <w:szCs w:val="24"/>
              </w:rPr>
              <w:t>diversității</w:t>
            </w:r>
            <w:proofErr w:type="spellEnd"/>
            <w:r w:rsidR="00153E3A" w:rsidRPr="00FE7C2E">
              <w:rPr>
                <w:szCs w:val="24"/>
              </w:rPr>
              <w:t xml:space="preserve"> </w:t>
            </w:r>
            <w:proofErr w:type="spellStart"/>
            <w:r w:rsidR="00153E3A" w:rsidRPr="00FE7C2E">
              <w:rPr>
                <w:szCs w:val="24"/>
              </w:rPr>
              <w:t>și</w:t>
            </w:r>
            <w:proofErr w:type="spellEnd"/>
            <w:r w:rsidR="00FB1A51">
              <w:rPr>
                <w:szCs w:val="24"/>
              </w:rPr>
              <w:t xml:space="preserve"> a </w:t>
            </w:r>
            <w:proofErr w:type="spellStart"/>
            <w:r w:rsidR="00FB1A51">
              <w:rPr>
                <w:szCs w:val="24"/>
              </w:rPr>
              <w:t>incluziunii</w:t>
            </w:r>
            <w:proofErr w:type="spellEnd"/>
            <w:r w:rsidR="00FB1A51">
              <w:rPr>
                <w:szCs w:val="24"/>
              </w:rPr>
              <w:t xml:space="preserve"> </w:t>
            </w:r>
            <w:proofErr w:type="spellStart"/>
            <w:r w:rsidR="00FB1A51">
              <w:rPr>
                <w:szCs w:val="24"/>
              </w:rPr>
              <w:t>în</w:t>
            </w:r>
            <w:proofErr w:type="spellEnd"/>
            <w:r w:rsidR="00153E3A" w:rsidRPr="00FE7C2E">
              <w:rPr>
                <w:szCs w:val="24"/>
              </w:rPr>
              <w:t xml:space="preserve"> </w:t>
            </w:r>
            <w:proofErr w:type="spellStart"/>
            <w:r w:rsidR="00153E3A" w:rsidRPr="00FE7C2E">
              <w:rPr>
                <w:szCs w:val="24"/>
              </w:rPr>
              <w:t>carieră</w:t>
            </w:r>
            <w:proofErr w:type="spellEnd"/>
            <w:r w:rsidR="00153E3A" w:rsidRPr="00FE7C2E">
              <w:rPr>
                <w:szCs w:val="24"/>
              </w:rPr>
              <w:t>.</w:t>
            </w:r>
            <w:r w:rsidR="00153E3A">
              <w:t xml:space="preserve"> </w:t>
            </w:r>
            <w:proofErr w:type="spellStart"/>
            <w:r w:rsidR="00FB1A51">
              <w:rPr>
                <w:szCs w:val="24"/>
              </w:rPr>
              <w:t>Ei</w:t>
            </w:r>
            <w:proofErr w:type="spellEnd"/>
            <w:r w:rsidR="00FB1A51">
              <w:rPr>
                <w:szCs w:val="24"/>
              </w:rPr>
              <w:t xml:space="preserve"> </w:t>
            </w:r>
            <w:proofErr w:type="spellStart"/>
            <w:r w:rsidR="00FB1A51">
              <w:rPr>
                <w:szCs w:val="24"/>
              </w:rPr>
              <w:t>vor</w:t>
            </w:r>
            <w:proofErr w:type="spellEnd"/>
            <w:r w:rsidR="00FB1A51">
              <w:rPr>
                <w:szCs w:val="24"/>
              </w:rPr>
              <w:t xml:space="preserve"> </w:t>
            </w:r>
            <w:proofErr w:type="spellStart"/>
            <w:r w:rsidR="00FB1A51">
              <w:rPr>
                <w:szCs w:val="24"/>
              </w:rPr>
              <w:t>putea</w:t>
            </w:r>
            <w:proofErr w:type="spellEnd"/>
            <w:r w:rsidR="00FB1A51">
              <w:rPr>
                <w:szCs w:val="24"/>
              </w:rPr>
              <w:t xml:space="preserve"> s</w:t>
            </w:r>
            <w:r w:rsidR="00FB1A51">
              <w:rPr>
                <w:szCs w:val="24"/>
                <w:lang w:val="ro-RO"/>
              </w:rPr>
              <w:t>ă</w:t>
            </w:r>
            <w:r w:rsidR="00FB1A51">
              <w:rPr>
                <w:szCs w:val="24"/>
              </w:rPr>
              <w:t xml:space="preserve"> </w:t>
            </w:r>
            <w:proofErr w:type="spellStart"/>
            <w:r w:rsidR="00FB1A51">
              <w:rPr>
                <w:szCs w:val="24"/>
              </w:rPr>
              <w:t>identifice</w:t>
            </w:r>
            <w:proofErr w:type="spellEnd"/>
            <w:r w:rsidR="00153E3A" w:rsidRPr="00A14A9B">
              <w:rPr>
                <w:szCs w:val="24"/>
              </w:rPr>
              <w:t xml:space="preserve"> </w:t>
            </w:r>
            <w:proofErr w:type="spellStart"/>
            <w:r w:rsidR="00153E3A" w:rsidRPr="00A14A9B">
              <w:rPr>
                <w:szCs w:val="24"/>
              </w:rPr>
              <w:t>potențiale</w:t>
            </w:r>
            <w:proofErr w:type="spellEnd"/>
            <w:r w:rsidR="00153E3A" w:rsidRPr="00A14A9B">
              <w:rPr>
                <w:szCs w:val="24"/>
              </w:rPr>
              <w:t xml:space="preserve"> </w:t>
            </w:r>
            <w:proofErr w:type="spellStart"/>
            <w:r w:rsidR="00153E3A" w:rsidRPr="00A14A9B">
              <w:rPr>
                <w:szCs w:val="24"/>
              </w:rPr>
              <w:t>opțiuni</w:t>
            </w:r>
            <w:proofErr w:type="spellEnd"/>
            <w:r w:rsidR="00153E3A" w:rsidRPr="00A14A9B">
              <w:rPr>
                <w:szCs w:val="24"/>
              </w:rPr>
              <w:t xml:space="preserve"> de </w:t>
            </w:r>
            <w:proofErr w:type="spellStart"/>
            <w:r w:rsidR="00153E3A" w:rsidRPr="00A14A9B">
              <w:rPr>
                <w:szCs w:val="24"/>
              </w:rPr>
              <w:t>carieră</w:t>
            </w:r>
            <w:proofErr w:type="spellEnd"/>
            <w:r w:rsidR="00153E3A" w:rsidRPr="00A14A9B">
              <w:rPr>
                <w:szCs w:val="24"/>
              </w:rPr>
              <w:t xml:space="preserve"> care se </w:t>
            </w:r>
            <w:proofErr w:type="spellStart"/>
            <w:r w:rsidR="00153E3A" w:rsidRPr="00A14A9B">
              <w:rPr>
                <w:szCs w:val="24"/>
              </w:rPr>
              <w:t>aliniază</w:t>
            </w:r>
            <w:proofErr w:type="spellEnd"/>
            <w:r w:rsidR="00153E3A" w:rsidRPr="00A14A9B">
              <w:rPr>
                <w:szCs w:val="24"/>
              </w:rPr>
              <w:t xml:space="preserve"> cu </w:t>
            </w:r>
            <w:proofErr w:type="spellStart"/>
            <w:r w:rsidR="00153E3A" w:rsidRPr="00A14A9B">
              <w:rPr>
                <w:szCs w:val="24"/>
              </w:rPr>
              <w:t>interesele</w:t>
            </w:r>
            <w:proofErr w:type="spellEnd"/>
            <w:r w:rsidR="00153E3A" w:rsidRPr="00A14A9B">
              <w:rPr>
                <w:szCs w:val="24"/>
              </w:rPr>
              <w:t xml:space="preserve">, </w:t>
            </w:r>
            <w:proofErr w:type="spellStart"/>
            <w:r w:rsidR="00153E3A" w:rsidRPr="00A14A9B">
              <w:rPr>
                <w:szCs w:val="24"/>
              </w:rPr>
              <w:t>abilitățile</w:t>
            </w:r>
            <w:proofErr w:type="spellEnd"/>
            <w:r w:rsidR="00153E3A" w:rsidRPr="00A14A9B">
              <w:rPr>
                <w:szCs w:val="24"/>
              </w:rPr>
              <w:t xml:space="preserve"> </w:t>
            </w:r>
            <w:proofErr w:type="spellStart"/>
            <w:r w:rsidR="00153E3A" w:rsidRPr="00A14A9B">
              <w:rPr>
                <w:szCs w:val="24"/>
              </w:rPr>
              <w:t>și</w:t>
            </w:r>
            <w:proofErr w:type="spellEnd"/>
            <w:r w:rsidR="00153E3A" w:rsidRPr="00A14A9B">
              <w:rPr>
                <w:szCs w:val="24"/>
              </w:rPr>
              <w:t xml:space="preserve"> </w:t>
            </w:r>
            <w:proofErr w:type="spellStart"/>
            <w:r w:rsidR="00153E3A" w:rsidRPr="00A14A9B">
              <w:rPr>
                <w:szCs w:val="24"/>
              </w:rPr>
              <w:t>valorile</w:t>
            </w:r>
            <w:proofErr w:type="spellEnd"/>
            <w:r w:rsidR="00153E3A" w:rsidRPr="00A14A9B">
              <w:rPr>
                <w:szCs w:val="24"/>
              </w:rPr>
              <w:t xml:space="preserve"> </w:t>
            </w:r>
            <w:proofErr w:type="spellStart"/>
            <w:r w:rsidR="00153E3A" w:rsidRPr="00A14A9B">
              <w:rPr>
                <w:szCs w:val="24"/>
              </w:rPr>
              <w:t>lor</w:t>
            </w:r>
            <w:proofErr w:type="spellEnd"/>
            <w:r w:rsidR="00153E3A" w:rsidRPr="00A14A9B">
              <w:rPr>
                <w:szCs w:val="24"/>
              </w:rPr>
              <w:t xml:space="preserve">, </w:t>
            </w:r>
            <w:proofErr w:type="spellStart"/>
            <w:r w:rsidR="00153E3A" w:rsidRPr="00A14A9B">
              <w:rPr>
                <w:szCs w:val="24"/>
              </w:rPr>
              <w:t>oferind</w:t>
            </w:r>
            <w:proofErr w:type="spellEnd"/>
            <w:r w:rsidR="00153E3A" w:rsidRPr="00A14A9B">
              <w:rPr>
                <w:szCs w:val="24"/>
              </w:rPr>
              <w:t xml:space="preserve"> </w:t>
            </w:r>
            <w:proofErr w:type="spellStart"/>
            <w:r w:rsidR="00153E3A" w:rsidRPr="00A14A9B">
              <w:rPr>
                <w:szCs w:val="24"/>
              </w:rPr>
              <w:t>în</w:t>
            </w:r>
            <w:proofErr w:type="spellEnd"/>
            <w:r w:rsidR="00153E3A" w:rsidRPr="00A14A9B">
              <w:rPr>
                <w:szCs w:val="24"/>
              </w:rPr>
              <w:t xml:space="preserve"> </w:t>
            </w:r>
            <w:proofErr w:type="spellStart"/>
            <w:r w:rsidR="00153E3A" w:rsidRPr="00A14A9B">
              <w:rPr>
                <w:szCs w:val="24"/>
              </w:rPr>
              <w:t>același</w:t>
            </w:r>
            <w:proofErr w:type="spellEnd"/>
            <w:r w:rsidR="00153E3A" w:rsidRPr="00A14A9B">
              <w:rPr>
                <w:szCs w:val="24"/>
              </w:rPr>
              <w:t xml:space="preserve"> </w:t>
            </w:r>
            <w:proofErr w:type="spellStart"/>
            <w:r w:rsidR="00153E3A" w:rsidRPr="00A14A9B">
              <w:rPr>
                <w:szCs w:val="24"/>
              </w:rPr>
              <w:t>timp</w:t>
            </w:r>
            <w:proofErr w:type="spellEnd"/>
            <w:r w:rsidR="00153E3A" w:rsidRPr="00A14A9B">
              <w:rPr>
                <w:szCs w:val="24"/>
              </w:rPr>
              <w:t xml:space="preserve"> </w:t>
            </w:r>
            <w:proofErr w:type="spellStart"/>
            <w:r w:rsidR="00153E3A" w:rsidRPr="00A14A9B">
              <w:rPr>
                <w:szCs w:val="24"/>
              </w:rPr>
              <w:t>oportunități</w:t>
            </w:r>
            <w:proofErr w:type="spellEnd"/>
            <w:r w:rsidR="00153E3A" w:rsidRPr="00A14A9B">
              <w:rPr>
                <w:szCs w:val="24"/>
              </w:rPr>
              <w:t xml:space="preserve"> de </w:t>
            </w:r>
            <w:proofErr w:type="spellStart"/>
            <w:r w:rsidR="00153E3A" w:rsidRPr="00A14A9B">
              <w:rPr>
                <w:szCs w:val="24"/>
              </w:rPr>
              <w:t>incluziune</w:t>
            </w:r>
            <w:proofErr w:type="spellEnd"/>
            <w:r w:rsidR="00153E3A" w:rsidRPr="00A14A9B">
              <w:rPr>
                <w:szCs w:val="24"/>
              </w:rPr>
              <w:t>.</w:t>
            </w:r>
            <w:r w:rsidR="00153E3A">
              <w:rPr>
                <w:szCs w:val="24"/>
              </w:rPr>
              <w:t xml:space="preserve"> D</w:t>
            </w:r>
            <w:r w:rsidR="00153E3A" w:rsidRPr="00A14A9B">
              <w:rPr>
                <w:szCs w:val="24"/>
              </w:rPr>
              <w:t xml:space="preserve">e </w:t>
            </w:r>
            <w:proofErr w:type="spellStart"/>
            <w:r w:rsidR="00153E3A" w:rsidRPr="00A14A9B">
              <w:rPr>
                <w:szCs w:val="24"/>
              </w:rPr>
              <w:t>asemenea</w:t>
            </w:r>
            <w:proofErr w:type="spellEnd"/>
            <w:r w:rsidR="00153E3A">
              <w:rPr>
                <w:szCs w:val="24"/>
              </w:rPr>
              <w:t xml:space="preserve">, </w:t>
            </w:r>
            <w:proofErr w:type="spellStart"/>
            <w:r w:rsidR="00153E3A">
              <w:rPr>
                <w:szCs w:val="24"/>
              </w:rPr>
              <w:t>elevii</w:t>
            </w:r>
            <w:proofErr w:type="spellEnd"/>
            <w:r w:rsidR="00153E3A" w:rsidRPr="00A14A9B">
              <w:rPr>
                <w:szCs w:val="24"/>
              </w:rPr>
              <w:t xml:space="preserve"> </w:t>
            </w:r>
            <w:proofErr w:type="spellStart"/>
            <w:r w:rsidR="00FB1A51">
              <w:rPr>
                <w:szCs w:val="24"/>
              </w:rPr>
              <w:t>vor</w:t>
            </w:r>
            <w:proofErr w:type="spellEnd"/>
            <w:r w:rsidR="00FB1A51">
              <w:rPr>
                <w:szCs w:val="24"/>
              </w:rPr>
              <w:t xml:space="preserve"> </w:t>
            </w:r>
            <w:proofErr w:type="spellStart"/>
            <w:r w:rsidR="00FB1A51">
              <w:rPr>
                <w:szCs w:val="24"/>
              </w:rPr>
              <w:t>avea</w:t>
            </w:r>
            <w:proofErr w:type="spellEnd"/>
            <w:r w:rsidR="00153E3A">
              <w:rPr>
                <w:szCs w:val="24"/>
              </w:rPr>
              <w:t xml:space="preserve"> </w:t>
            </w:r>
            <w:r w:rsidR="00153E3A" w:rsidRPr="00A14A9B">
              <w:rPr>
                <w:szCs w:val="24"/>
              </w:rPr>
              <w:t xml:space="preserve">un plan de </w:t>
            </w:r>
            <w:proofErr w:type="spellStart"/>
            <w:r w:rsidR="00153E3A" w:rsidRPr="00A14A9B">
              <w:rPr>
                <w:szCs w:val="24"/>
              </w:rPr>
              <w:t>acțiune</w:t>
            </w:r>
            <w:proofErr w:type="spellEnd"/>
            <w:r w:rsidR="00153E3A" w:rsidRPr="00A14A9B">
              <w:rPr>
                <w:szCs w:val="24"/>
              </w:rPr>
              <w:t xml:space="preserve"> </w:t>
            </w:r>
            <w:proofErr w:type="spellStart"/>
            <w:r w:rsidR="00153E3A" w:rsidRPr="00A14A9B">
              <w:rPr>
                <w:szCs w:val="24"/>
              </w:rPr>
              <w:t>pentru</w:t>
            </w:r>
            <w:proofErr w:type="spellEnd"/>
            <w:r w:rsidR="00153E3A" w:rsidRPr="00A14A9B">
              <w:rPr>
                <w:szCs w:val="24"/>
              </w:rPr>
              <w:t xml:space="preserve"> a-</w:t>
            </w:r>
            <w:proofErr w:type="spellStart"/>
            <w:r w:rsidR="00153E3A" w:rsidRPr="00A14A9B">
              <w:rPr>
                <w:szCs w:val="24"/>
              </w:rPr>
              <w:t>și</w:t>
            </w:r>
            <w:proofErr w:type="spellEnd"/>
            <w:r w:rsidR="00153E3A" w:rsidRPr="00A14A9B">
              <w:rPr>
                <w:szCs w:val="24"/>
              </w:rPr>
              <w:t xml:space="preserve"> </w:t>
            </w:r>
            <w:proofErr w:type="spellStart"/>
            <w:r w:rsidR="00153E3A" w:rsidRPr="00A14A9B">
              <w:rPr>
                <w:szCs w:val="24"/>
              </w:rPr>
              <w:t>urmări</w:t>
            </w:r>
            <w:proofErr w:type="spellEnd"/>
            <w:r w:rsidR="00153E3A" w:rsidRPr="00A14A9B">
              <w:rPr>
                <w:szCs w:val="24"/>
              </w:rPr>
              <w:t xml:space="preserve"> </w:t>
            </w:r>
            <w:proofErr w:type="spellStart"/>
            <w:r w:rsidR="00153E3A" w:rsidRPr="00A14A9B">
              <w:rPr>
                <w:szCs w:val="24"/>
              </w:rPr>
              <w:t>obiectivele</w:t>
            </w:r>
            <w:proofErr w:type="spellEnd"/>
            <w:r w:rsidR="00153E3A" w:rsidRPr="00A14A9B">
              <w:rPr>
                <w:szCs w:val="24"/>
              </w:rPr>
              <w:t xml:space="preserve"> de </w:t>
            </w:r>
            <w:proofErr w:type="spellStart"/>
            <w:r w:rsidR="00153E3A" w:rsidRPr="00A14A9B">
              <w:rPr>
                <w:szCs w:val="24"/>
              </w:rPr>
              <w:t>carieră</w:t>
            </w:r>
            <w:proofErr w:type="spellEnd"/>
            <w:r w:rsidR="00153E3A" w:rsidRPr="00A14A9B">
              <w:rPr>
                <w:szCs w:val="24"/>
              </w:rPr>
              <w:t xml:space="preserve"> </w:t>
            </w:r>
            <w:proofErr w:type="spellStart"/>
            <w:r w:rsidR="00153E3A" w:rsidRPr="00A14A9B">
              <w:rPr>
                <w:szCs w:val="24"/>
              </w:rPr>
              <w:t>într</w:t>
            </w:r>
            <w:proofErr w:type="spellEnd"/>
            <w:r w:rsidR="00153E3A" w:rsidRPr="00A14A9B">
              <w:rPr>
                <w:szCs w:val="24"/>
              </w:rPr>
              <w:t xml:space="preserve">-o </w:t>
            </w:r>
            <w:proofErr w:type="spellStart"/>
            <w:r w:rsidR="00153E3A" w:rsidRPr="00A14A9B">
              <w:rPr>
                <w:szCs w:val="24"/>
              </w:rPr>
              <w:t>manieră</w:t>
            </w:r>
            <w:proofErr w:type="spellEnd"/>
            <w:r w:rsidR="00153E3A" w:rsidRPr="00A14A9B">
              <w:rPr>
                <w:szCs w:val="24"/>
              </w:rPr>
              <w:t xml:space="preserve"> </w:t>
            </w:r>
            <w:proofErr w:type="spellStart"/>
            <w:r w:rsidR="00153E3A" w:rsidRPr="00A14A9B">
              <w:rPr>
                <w:szCs w:val="24"/>
              </w:rPr>
              <w:t>incluzivă</w:t>
            </w:r>
            <w:proofErr w:type="spellEnd"/>
            <w:r w:rsidR="00153E3A" w:rsidRPr="00A14A9B">
              <w:rPr>
                <w:szCs w:val="24"/>
              </w:rPr>
              <w:t>.</w:t>
            </w:r>
          </w:p>
        </w:tc>
      </w:tr>
      <w:tr w:rsidR="00153E3A" w:rsidTr="00153E3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153E3A" w:rsidRDefault="00153E3A" w:rsidP="007B6992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53E3A" w:rsidRDefault="00153E3A" w:rsidP="007B6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color w:val="202124"/>
                <w:szCs w:val="24"/>
              </w:rPr>
            </w:pPr>
            <w:proofErr w:type="spellStart"/>
            <w:r w:rsidRPr="008B284B">
              <w:rPr>
                <w:color w:val="202124"/>
                <w:szCs w:val="24"/>
              </w:rPr>
              <w:t>Unii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el</w:t>
            </w:r>
            <w:r>
              <w:rPr>
                <w:color w:val="202124"/>
                <w:szCs w:val="24"/>
              </w:rPr>
              <w:t>evi</w:t>
            </w:r>
            <w:proofErr w:type="spellEnd"/>
            <w:r>
              <w:rPr>
                <w:color w:val="202124"/>
                <w:szCs w:val="24"/>
              </w:rPr>
              <w:t xml:space="preserve"> pot </w:t>
            </w:r>
            <w:proofErr w:type="spellStart"/>
            <w:r>
              <w:rPr>
                <w:color w:val="202124"/>
                <w:szCs w:val="24"/>
              </w:rPr>
              <w:t>avea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dificultăți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în</w:t>
            </w:r>
            <w:proofErr w:type="spellEnd"/>
            <w:r>
              <w:rPr>
                <w:color w:val="202124"/>
                <w:szCs w:val="24"/>
              </w:rPr>
              <w:t xml:space="preserve"> a-</w:t>
            </w:r>
            <w:proofErr w:type="spellStart"/>
            <w:r>
              <w:rPr>
                <w:color w:val="202124"/>
                <w:szCs w:val="24"/>
              </w:rPr>
              <w:t>și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identifica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interesele</w:t>
            </w:r>
            <w:proofErr w:type="spellEnd"/>
            <w:r w:rsidRPr="008B284B">
              <w:rPr>
                <w:color w:val="202124"/>
                <w:szCs w:val="24"/>
              </w:rPr>
              <w:t xml:space="preserve">, </w:t>
            </w:r>
            <w:proofErr w:type="spellStart"/>
            <w:r w:rsidRPr="008B284B">
              <w:rPr>
                <w:color w:val="202124"/>
                <w:szCs w:val="24"/>
              </w:rPr>
              <w:t>valorile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și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obiectivele</w:t>
            </w:r>
            <w:proofErr w:type="spellEnd"/>
            <w:r w:rsidRPr="008B284B">
              <w:rPr>
                <w:color w:val="202124"/>
                <w:szCs w:val="24"/>
              </w:rPr>
              <w:t>.</w:t>
            </w:r>
            <w:r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Consilierul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ar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trebui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să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folosească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ascultarea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activă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și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empatia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pentru</w:t>
            </w:r>
            <w:proofErr w:type="spellEnd"/>
            <w:r w:rsidRPr="008B284B">
              <w:rPr>
                <w:color w:val="202124"/>
                <w:szCs w:val="24"/>
              </w:rPr>
              <w:t xml:space="preserve"> a </w:t>
            </w:r>
            <w:proofErr w:type="spellStart"/>
            <w:r w:rsidRPr="008B284B">
              <w:rPr>
                <w:color w:val="202124"/>
                <w:szCs w:val="24"/>
              </w:rPr>
              <w:t>ajuta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elevul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să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identifice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acești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factori</w:t>
            </w:r>
            <w:proofErr w:type="spellEnd"/>
            <w:r>
              <w:rPr>
                <w:color w:val="202124"/>
                <w:szCs w:val="24"/>
              </w:rPr>
              <w:t xml:space="preserve">. </w:t>
            </w:r>
            <w:proofErr w:type="spellStart"/>
            <w:r>
              <w:rPr>
                <w:color w:val="202124"/>
                <w:szCs w:val="24"/>
              </w:rPr>
              <w:t>În</w:t>
            </w:r>
            <w:proofErr w:type="spellEnd"/>
            <w:r>
              <w:rPr>
                <w:color w:val="202124"/>
                <w:szCs w:val="24"/>
              </w:rPr>
              <w:t xml:space="preserve"> plus, </w:t>
            </w:r>
            <w:proofErr w:type="spellStart"/>
            <w:r>
              <w:rPr>
                <w:color w:val="202124"/>
                <w:szCs w:val="24"/>
              </w:rPr>
              <w:t>unii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elevi</w:t>
            </w:r>
            <w:proofErr w:type="spellEnd"/>
            <w:r>
              <w:rPr>
                <w:color w:val="202124"/>
                <w:szCs w:val="24"/>
              </w:rPr>
              <w:t xml:space="preserve"> pot </w:t>
            </w:r>
            <w:proofErr w:type="spellStart"/>
            <w:r>
              <w:rPr>
                <w:color w:val="202124"/>
                <w:szCs w:val="24"/>
              </w:rPr>
              <w:t>avea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dificultăți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în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identificarea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potențialelor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opțiuni</w:t>
            </w:r>
            <w:proofErr w:type="spellEnd"/>
            <w:r w:rsidRPr="008B284B">
              <w:rPr>
                <w:color w:val="202124"/>
                <w:szCs w:val="24"/>
              </w:rPr>
              <w:t xml:space="preserve"> de </w:t>
            </w:r>
            <w:proofErr w:type="spellStart"/>
            <w:r w:rsidRPr="008B284B">
              <w:rPr>
                <w:color w:val="202124"/>
                <w:szCs w:val="24"/>
              </w:rPr>
              <w:t>carieră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sau</w:t>
            </w:r>
            <w:proofErr w:type="spellEnd"/>
            <w:r w:rsidRPr="008B284B">
              <w:rPr>
                <w:color w:val="202124"/>
                <w:szCs w:val="24"/>
              </w:rPr>
              <w:t xml:space="preserve"> se pot </w:t>
            </w:r>
            <w:proofErr w:type="spellStart"/>
            <w:r w:rsidRPr="008B284B">
              <w:rPr>
                <w:color w:val="202124"/>
                <w:szCs w:val="24"/>
              </w:rPr>
              <w:t>simți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copleșiți</w:t>
            </w:r>
            <w:proofErr w:type="spellEnd"/>
            <w:r w:rsidRPr="008B284B">
              <w:rPr>
                <w:color w:val="202124"/>
                <w:szCs w:val="24"/>
              </w:rPr>
              <w:t xml:space="preserve"> de </w:t>
            </w:r>
            <w:proofErr w:type="spellStart"/>
            <w:r w:rsidRPr="008B284B">
              <w:rPr>
                <w:color w:val="202124"/>
                <w:szCs w:val="24"/>
              </w:rPr>
              <w:t>procesul</w:t>
            </w:r>
            <w:proofErr w:type="spellEnd"/>
            <w:r w:rsidRPr="008B284B">
              <w:rPr>
                <w:color w:val="202124"/>
                <w:szCs w:val="24"/>
              </w:rPr>
              <w:t xml:space="preserve"> de </w:t>
            </w:r>
            <w:proofErr w:type="spellStart"/>
            <w:r w:rsidRPr="008B284B">
              <w:rPr>
                <w:color w:val="202124"/>
                <w:szCs w:val="24"/>
              </w:rPr>
              <w:t>căutare</w:t>
            </w:r>
            <w:proofErr w:type="spellEnd"/>
            <w:r w:rsidRPr="008B284B">
              <w:rPr>
                <w:color w:val="202124"/>
                <w:szCs w:val="24"/>
              </w:rPr>
              <w:t xml:space="preserve"> a </w:t>
            </w:r>
            <w:proofErr w:type="spellStart"/>
            <w:r w:rsidRPr="008B284B">
              <w:rPr>
                <w:color w:val="202124"/>
                <w:szCs w:val="24"/>
              </w:rPr>
              <w:t>unui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loc</w:t>
            </w:r>
            <w:proofErr w:type="spellEnd"/>
            <w:r w:rsidRPr="008B284B">
              <w:rPr>
                <w:color w:val="202124"/>
                <w:szCs w:val="24"/>
              </w:rPr>
              <w:t xml:space="preserve"> de </w:t>
            </w:r>
            <w:proofErr w:type="spellStart"/>
            <w:r w:rsidRPr="008B284B">
              <w:rPr>
                <w:color w:val="202124"/>
                <w:szCs w:val="24"/>
              </w:rPr>
              <w:t>muncă</w:t>
            </w:r>
            <w:proofErr w:type="spellEnd"/>
            <w:r w:rsidRPr="008B284B">
              <w:rPr>
                <w:color w:val="202124"/>
                <w:szCs w:val="24"/>
              </w:rPr>
              <w:t xml:space="preserve">. </w:t>
            </w:r>
            <w:proofErr w:type="spellStart"/>
            <w:r w:rsidRPr="008B284B">
              <w:rPr>
                <w:color w:val="202124"/>
                <w:szCs w:val="24"/>
              </w:rPr>
              <w:t>Consilierul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ar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trebui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să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ofere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sprijin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și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îndrumări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pentru</w:t>
            </w:r>
            <w:proofErr w:type="spellEnd"/>
            <w:r>
              <w:rPr>
                <w:color w:val="202124"/>
                <w:szCs w:val="24"/>
              </w:rPr>
              <w:t xml:space="preserve"> a </w:t>
            </w:r>
            <w:proofErr w:type="spellStart"/>
            <w:r>
              <w:rPr>
                <w:color w:val="202124"/>
                <w:szCs w:val="24"/>
              </w:rPr>
              <w:t>ajuta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elev</w:t>
            </w:r>
            <w:r w:rsidRPr="008B284B">
              <w:rPr>
                <w:color w:val="202124"/>
                <w:szCs w:val="24"/>
              </w:rPr>
              <w:t>ii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să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facă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față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acestor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provocări</w:t>
            </w:r>
            <w:proofErr w:type="spellEnd"/>
            <w:r w:rsidRPr="008B284B">
              <w:rPr>
                <w:color w:val="202124"/>
                <w:szCs w:val="24"/>
              </w:rPr>
              <w:t>.</w:t>
            </w:r>
          </w:p>
        </w:tc>
      </w:tr>
      <w:tr w:rsidR="00153E3A" w:rsidTr="00153E3A">
        <w:trPr>
          <w:gridAfter w:val="1"/>
          <w:wAfter w:w="331" w:type="dxa"/>
          <w:cantSplit/>
          <w:tblHeader/>
        </w:trPr>
        <w:tc>
          <w:tcPr>
            <w:tcW w:w="3827" w:type="dxa"/>
            <w:gridSpan w:val="2"/>
            <w:shd w:val="clear" w:color="auto" w:fill="FFE599"/>
          </w:tcPr>
          <w:p w:rsidR="00153E3A" w:rsidRDefault="0037582B" w:rsidP="007B6992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Activități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ulterioare</w:t>
            </w:r>
            <w:proofErr w:type="spellEnd"/>
            <w:r w:rsidR="00153E3A"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:rsidR="00153E3A" w:rsidRDefault="00153E3A" w:rsidP="007B6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rPr>
                <w:szCs w:val="24"/>
              </w:rPr>
            </w:pPr>
            <w:proofErr w:type="spellStart"/>
            <w:r w:rsidRPr="001552C0">
              <w:rPr>
                <w:szCs w:val="24"/>
              </w:rPr>
              <w:t>Pr</w:t>
            </w:r>
            <w:r>
              <w:rPr>
                <w:szCs w:val="24"/>
              </w:rPr>
              <w:t>ofesorul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trebui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organizeze</w:t>
            </w:r>
            <w:proofErr w:type="spellEnd"/>
            <w:r w:rsidRPr="001552C0">
              <w:rPr>
                <w:szCs w:val="24"/>
              </w:rPr>
              <w:t xml:space="preserve"> o </w:t>
            </w:r>
            <w:proofErr w:type="spellStart"/>
            <w:r w:rsidRPr="001552C0">
              <w:rPr>
                <w:szCs w:val="24"/>
              </w:rPr>
              <w:t>sesiu</w:t>
            </w:r>
            <w:r>
              <w:rPr>
                <w:szCs w:val="24"/>
              </w:rPr>
              <w:t>ne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monitorizare</w:t>
            </w:r>
            <w:proofErr w:type="spellEnd"/>
            <w:r w:rsidRPr="001552C0">
              <w:rPr>
                <w:szCs w:val="24"/>
              </w:rPr>
              <w:t xml:space="preserve"> </w:t>
            </w:r>
            <w:proofErr w:type="spellStart"/>
            <w:r w:rsidRPr="001552C0">
              <w:rPr>
                <w:szCs w:val="24"/>
              </w:rPr>
              <w:t>pentru</w:t>
            </w:r>
            <w:proofErr w:type="spellEnd"/>
            <w:r w:rsidRPr="001552C0">
              <w:rPr>
                <w:szCs w:val="24"/>
              </w:rPr>
              <w:t xml:space="preserve"> a </w:t>
            </w:r>
            <w:proofErr w:type="spellStart"/>
            <w:r w:rsidRPr="001552C0">
              <w:rPr>
                <w:szCs w:val="24"/>
              </w:rPr>
              <w:t>verifica</w:t>
            </w:r>
            <w:proofErr w:type="spellEnd"/>
            <w:r w:rsidRPr="001552C0">
              <w:rPr>
                <w:szCs w:val="24"/>
              </w:rPr>
              <w:t xml:space="preserve"> </w:t>
            </w:r>
            <w:proofErr w:type="spellStart"/>
            <w:r w:rsidRPr="001552C0">
              <w:rPr>
                <w:szCs w:val="24"/>
              </w:rPr>
              <w:t>progresul</w:t>
            </w:r>
            <w:proofErr w:type="spellEnd"/>
            <w:r w:rsidRPr="001552C0">
              <w:rPr>
                <w:szCs w:val="24"/>
              </w:rPr>
              <w:t xml:space="preserve"> </w:t>
            </w:r>
            <w:proofErr w:type="spellStart"/>
            <w:r w:rsidRPr="001552C0">
              <w:rPr>
                <w:szCs w:val="24"/>
              </w:rPr>
              <w:t>elevilor</w:t>
            </w:r>
            <w:proofErr w:type="spellEnd"/>
            <w:r w:rsidRPr="001552C0">
              <w:rPr>
                <w:szCs w:val="24"/>
              </w:rPr>
              <w:t xml:space="preserve"> </w:t>
            </w:r>
            <w:proofErr w:type="spellStart"/>
            <w:r w:rsidRPr="001552C0">
              <w:rPr>
                <w:szCs w:val="24"/>
              </w:rPr>
              <w:t>și</w:t>
            </w:r>
            <w:proofErr w:type="spellEnd"/>
            <w:r w:rsidRPr="001552C0">
              <w:rPr>
                <w:szCs w:val="24"/>
              </w:rPr>
              <w:t xml:space="preserve"> </w:t>
            </w:r>
            <w:proofErr w:type="spellStart"/>
            <w:r w:rsidRPr="001552C0">
              <w:rPr>
                <w:szCs w:val="24"/>
              </w:rPr>
              <w:t>pentru</w:t>
            </w:r>
            <w:proofErr w:type="spellEnd"/>
            <w:r w:rsidRPr="001552C0">
              <w:rPr>
                <w:szCs w:val="24"/>
              </w:rPr>
              <w:t xml:space="preserve"> a </w:t>
            </w:r>
            <w:proofErr w:type="spellStart"/>
            <w:r w:rsidRPr="001552C0">
              <w:rPr>
                <w:szCs w:val="24"/>
              </w:rPr>
              <w:t>oferi</w:t>
            </w:r>
            <w:proofErr w:type="spellEnd"/>
            <w:r w:rsidRPr="001552C0">
              <w:rPr>
                <w:szCs w:val="24"/>
              </w:rPr>
              <w:t xml:space="preserve"> </w:t>
            </w:r>
            <w:proofErr w:type="spellStart"/>
            <w:r w:rsidRPr="001552C0">
              <w:rPr>
                <w:szCs w:val="24"/>
              </w:rPr>
              <w:t>sprijin</w:t>
            </w:r>
            <w:proofErr w:type="spellEnd"/>
            <w:r w:rsidRPr="001552C0">
              <w:rPr>
                <w:szCs w:val="24"/>
              </w:rPr>
              <w:t xml:space="preserve"> </w:t>
            </w:r>
            <w:proofErr w:type="spellStart"/>
            <w:r w:rsidRPr="001552C0">
              <w:rPr>
                <w:szCs w:val="24"/>
              </w:rPr>
              <w:t>suplimentar</w:t>
            </w:r>
            <w:proofErr w:type="spellEnd"/>
            <w:r w:rsidRPr="001552C0">
              <w:rPr>
                <w:szCs w:val="24"/>
              </w:rPr>
              <w:t xml:space="preserve"> </w:t>
            </w:r>
            <w:proofErr w:type="spellStart"/>
            <w:r w:rsidRPr="001552C0">
              <w:rPr>
                <w:szCs w:val="24"/>
              </w:rPr>
              <w:t>dacă</w:t>
            </w:r>
            <w:proofErr w:type="spellEnd"/>
            <w:r w:rsidRPr="001552C0">
              <w:rPr>
                <w:szCs w:val="24"/>
              </w:rPr>
              <w:t xml:space="preserve"> </w:t>
            </w:r>
            <w:proofErr w:type="spellStart"/>
            <w:r w:rsidRPr="001552C0">
              <w:rPr>
                <w:szCs w:val="24"/>
              </w:rPr>
              <w:t>este</w:t>
            </w:r>
            <w:proofErr w:type="spellEnd"/>
            <w:r w:rsidRPr="001552C0">
              <w:rPr>
                <w:szCs w:val="24"/>
              </w:rPr>
              <w:t xml:space="preserve"> </w:t>
            </w:r>
            <w:proofErr w:type="spellStart"/>
            <w:r w:rsidRPr="001552C0">
              <w:rPr>
                <w:szCs w:val="24"/>
              </w:rPr>
              <w:t>necesar</w:t>
            </w:r>
            <w:proofErr w:type="spellEnd"/>
            <w:r w:rsidRPr="001552C0">
              <w:rPr>
                <w:szCs w:val="24"/>
              </w:rPr>
              <w:t>.</w:t>
            </w:r>
          </w:p>
        </w:tc>
      </w:tr>
      <w:tr w:rsidR="00153E3A" w:rsidTr="00153E3A">
        <w:trPr>
          <w:cantSplit/>
          <w:tblHeader/>
        </w:trPr>
        <w:tc>
          <w:tcPr>
            <w:tcW w:w="992" w:type="dxa"/>
            <w:shd w:val="clear" w:color="auto" w:fill="FFE599"/>
            <w:tcMar>
              <w:left w:w="70" w:type="dxa"/>
              <w:right w:w="70" w:type="dxa"/>
            </w:tcMar>
          </w:tcPr>
          <w:p w:rsidR="00153E3A" w:rsidRDefault="00153E3A" w:rsidP="007B6992">
            <w:pPr>
              <w:spacing w:before="240" w:after="24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Timp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153E3A" w:rsidRDefault="00A550EF" w:rsidP="007B6992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 w:rsidR="00153E3A">
              <w:rPr>
                <w:b/>
                <w:smallCaps/>
              </w:rPr>
              <w:t xml:space="preserve">   (P:</w:t>
            </w:r>
            <w:r w:rsidR="00153E3A">
              <w:t xml:space="preserve"> </w:t>
            </w:r>
            <w:r w:rsidR="00153E3A" w:rsidRPr="008238A7">
              <w:rPr>
                <w:b/>
                <w:smallCaps/>
                <w:sz w:val="18"/>
                <w:szCs w:val="18"/>
              </w:rPr>
              <w:t>PROFESOR</w:t>
            </w:r>
            <w:r w:rsidR="00153E3A">
              <w:rPr>
                <w:b/>
                <w:smallCaps/>
              </w:rPr>
              <w:t>; E</w:t>
            </w:r>
            <w:r w:rsidR="00153E3A" w:rsidRPr="008238A7">
              <w:rPr>
                <w:b/>
                <w:smallCaps/>
                <w:sz w:val="18"/>
                <w:szCs w:val="18"/>
              </w:rPr>
              <w:t>: ELEVI</w:t>
            </w:r>
            <w:r w:rsidR="00892DD8">
              <w:rPr>
                <w:b/>
                <w:smallCaps/>
              </w:rPr>
              <w:t xml:space="preserve">; A: </w:t>
            </w:r>
            <w:proofErr w:type="spellStart"/>
            <w:r w:rsidR="00892DD8">
              <w:rPr>
                <w:b/>
                <w:smallCaps/>
              </w:rPr>
              <w:t>Altele</w:t>
            </w:r>
            <w:proofErr w:type="spellEnd"/>
            <w:r w:rsidR="00153E3A">
              <w:rPr>
                <w:b/>
                <w:smallCaps/>
              </w:rPr>
              <w:t>)</w:t>
            </w:r>
          </w:p>
        </w:tc>
        <w:tc>
          <w:tcPr>
            <w:tcW w:w="5529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153E3A" w:rsidRDefault="00153E3A" w:rsidP="007B6992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METODE</w:t>
            </w:r>
          </w:p>
        </w:tc>
      </w:tr>
      <w:tr w:rsidR="00153E3A" w:rsidTr="00153E3A">
        <w:trPr>
          <w:cantSplit/>
          <w:tblHeader/>
        </w:trPr>
        <w:tc>
          <w:tcPr>
            <w:tcW w:w="99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153E3A" w:rsidRDefault="00153E3A" w:rsidP="007B6992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5’</w:t>
            </w:r>
          </w:p>
        </w:tc>
        <w:tc>
          <w:tcPr>
            <w:tcW w:w="7795" w:type="dxa"/>
            <w:gridSpan w:val="2"/>
            <w:shd w:val="clear" w:color="auto" w:fill="auto"/>
          </w:tcPr>
          <w:p w:rsidR="00153E3A" w:rsidRDefault="00153E3A" w:rsidP="001767C4">
            <w:pPr>
              <w:numPr>
                <w:ilvl w:val="0"/>
                <w:numId w:val="4"/>
              </w:num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jc w:val="both"/>
            </w:pPr>
            <w:proofErr w:type="spellStart"/>
            <w:r w:rsidRPr="008B284B">
              <w:rPr>
                <w:color w:val="202124"/>
                <w:szCs w:val="24"/>
              </w:rPr>
              <w:t>Unii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el</w:t>
            </w:r>
            <w:r>
              <w:rPr>
                <w:color w:val="202124"/>
                <w:szCs w:val="24"/>
              </w:rPr>
              <w:t>evi</w:t>
            </w:r>
            <w:proofErr w:type="spellEnd"/>
            <w:r>
              <w:rPr>
                <w:color w:val="202124"/>
                <w:szCs w:val="24"/>
              </w:rPr>
              <w:t xml:space="preserve"> pot </w:t>
            </w:r>
            <w:proofErr w:type="spellStart"/>
            <w:r>
              <w:rPr>
                <w:color w:val="202124"/>
                <w:szCs w:val="24"/>
              </w:rPr>
              <w:t>avea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dificultăți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în</w:t>
            </w:r>
            <w:proofErr w:type="spellEnd"/>
            <w:r>
              <w:rPr>
                <w:color w:val="202124"/>
                <w:szCs w:val="24"/>
              </w:rPr>
              <w:t xml:space="preserve"> a-</w:t>
            </w:r>
            <w:proofErr w:type="spellStart"/>
            <w:r>
              <w:rPr>
                <w:color w:val="202124"/>
                <w:szCs w:val="24"/>
              </w:rPr>
              <w:t>și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identifica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interesele</w:t>
            </w:r>
            <w:proofErr w:type="spellEnd"/>
            <w:r w:rsidRPr="008B284B">
              <w:rPr>
                <w:color w:val="202124"/>
                <w:szCs w:val="24"/>
              </w:rPr>
              <w:t xml:space="preserve">, </w:t>
            </w:r>
            <w:proofErr w:type="spellStart"/>
            <w:r w:rsidRPr="008B284B">
              <w:rPr>
                <w:color w:val="202124"/>
                <w:szCs w:val="24"/>
              </w:rPr>
              <w:t>valorile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și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obiectivele</w:t>
            </w:r>
            <w:proofErr w:type="spellEnd"/>
            <w:r w:rsidRPr="008B284B">
              <w:rPr>
                <w:color w:val="202124"/>
                <w:szCs w:val="24"/>
              </w:rPr>
              <w:t>.</w:t>
            </w:r>
            <w:r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Consilierul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ar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trebui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să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folosească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ascultarea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activă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și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empatia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pentru</w:t>
            </w:r>
            <w:proofErr w:type="spellEnd"/>
            <w:r w:rsidRPr="008B284B">
              <w:rPr>
                <w:color w:val="202124"/>
                <w:szCs w:val="24"/>
              </w:rPr>
              <w:t xml:space="preserve"> a </w:t>
            </w:r>
            <w:proofErr w:type="spellStart"/>
            <w:r w:rsidRPr="008B284B">
              <w:rPr>
                <w:color w:val="202124"/>
                <w:szCs w:val="24"/>
              </w:rPr>
              <w:t>ajuta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elevul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să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identifice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acești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factori</w:t>
            </w:r>
            <w:proofErr w:type="spellEnd"/>
            <w:r>
              <w:rPr>
                <w:color w:val="202124"/>
                <w:szCs w:val="24"/>
              </w:rPr>
              <w:t xml:space="preserve">. </w:t>
            </w:r>
            <w:proofErr w:type="spellStart"/>
            <w:r>
              <w:rPr>
                <w:color w:val="202124"/>
                <w:szCs w:val="24"/>
              </w:rPr>
              <w:t>În</w:t>
            </w:r>
            <w:proofErr w:type="spellEnd"/>
            <w:r>
              <w:rPr>
                <w:color w:val="202124"/>
                <w:szCs w:val="24"/>
              </w:rPr>
              <w:t xml:space="preserve"> plus, </w:t>
            </w:r>
            <w:proofErr w:type="spellStart"/>
            <w:r>
              <w:rPr>
                <w:color w:val="202124"/>
                <w:szCs w:val="24"/>
              </w:rPr>
              <w:t>unii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elevi</w:t>
            </w:r>
            <w:proofErr w:type="spellEnd"/>
            <w:r>
              <w:rPr>
                <w:color w:val="202124"/>
                <w:szCs w:val="24"/>
              </w:rPr>
              <w:t xml:space="preserve"> pot </w:t>
            </w:r>
            <w:proofErr w:type="spellStart"/>
            <w:r>
              <w:rPr>
                <w:color w:val="202124"/>
                <w:szCs w:val="24"/>
              </w:rPr>
              <w:t>avea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dificultăți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în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identificarea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potențialelor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opțiuni</w:t>
            </w:r>
            <w:proofErr w:type="spellEnd"/>
            <w:r w:rsidRPr="008B284B">
              <w:rPr>
                <w:color w:val="202124"/>
                <w:szCs w:val="24"/>
              </w:rPr>
              <w:t xml:space="preserve"> de </w:t>
            </w:r>
            <w:proofErr w:type="spellStart"/>
            <w:r w:rsidRPr="008B284B">
              <w:rPr>
                <w:color w:val="202124"/>
                <w:szCs w:val="24"/>
              </w:rPr>
              <w:t>carieră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sau</w:t>
            </w:r>
            <w:proofErr w:type="spellEnd"/>
            <w:r w:rsidRPr="008B284B">
              <w:rPr>
                <w:color w:val="202124"/>
                <w:szCs w:val="24"/>
              </w:rPr>
              <w:t xml:space="preserve"> se pot </w:t>
            </w:r>
            <w:proofErr w:type="spellStart"/>
            <w:r w:rsidRPr="008B284B">
              <w:rPr>
                <w:color w:val="202124"/>
                <w:szCs w:val="24"/>
              </w:rPr>
              <w:t>simți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copleșiți</w:t>
            </w:r>
            <w:proofErr w:type="spellEnd"/>
            <w:r w:rsidRPr="008B284B">
              <w:rPr>
                <w:color w:val="202124"/>
                <w:szCs w:val="24"/>
              </w:rPr>
              <w:t xml:space="preserve"> de </w:t>
            </w:r>
            <w:proofErr w:type="spellStart"/>
            <w:r w:rsidRPr="008B284B">
              <w:rPr>
                <w:color w:val="202124"/>
                <w:szCs w:val="24"/>
              </w:rPr>
              <w:t>procesul</w:t>
            </w:r>
            <w:proofErr w:type="spellEnd"/>
            <w:r w:rsidRPr="008B284B">
              <w:rPr>
                <w:color w:val="202124"/>
                <w:szCs w:val="24"/>
              </w:rPr>
              <w:t xml:space="preserve"> de </w:t>
            </w:r>
            <w:proofErr w:type="spellStart"/>
            <w:r w:rsidRPr="008B284B">
              <w:rPr>
                <w:color w:val="202124"/>
                <w:szCs w:val="24"/>
              </w:rPr>
              <w:t>căutare</w:t>
            </w:r>
            <w:proofErr w:type="spellEnd"/>
            <w:r w:rsidRPr="008B284B">
              <w:rPr>
                <w:color w:val="202124"/>
                <w:szCs w:val="24"/>
              </w:rPr>
              <w:t xml:space="preserve"> a </w:t>
            </w:r>
            <w:proofErr w:type="spellStart"/>
            <w:r w:rsidRPr="008B284B">
              <w:rPr>
                <w:color w:val="202124"/>
                <w:szCs w:val="24"/>
              </w:rPr>
              <w:t>unui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loc</w:t>
            </w:r>
            <w:proofErr w:type="spellEnd"/>
            <w:r w:rsidRPr="008B284B">
              <w:rPr>
                <w:color w:val="202124"/>
                <w:szCs w:val="24"/>
              </w:rPr>
              <w:t xml:space="preserve"> de </w:t>
            </w:r>
            <w:proofErr w:type="spellStart"/>
            <w:r w:rsidRPr="008B284B">
              <w:rPr>
                <w:color w:val="202124"/>
                <w:szCs w:val="24"/>
              </w:rPr>
              <w:t>muncă</w:t>
            </w:r>
            <w:proofErr w:type="spellEnd"/>
            <w:r w:rsidRPr="008B284B">
              <w:rPr>
                <w:color w:val="202124"/>
                <w:szCs w:val="24"/>
              </w:rPr>
              <w:t xml:space="preserve">. </w:t>
            </w:r>
            <w:proofErr w:type="spellStart"/>
            <w:r w:rsidRPr="008B284B">
              <w:rPr>
                <w:color w:val="202124"/>
                <w:szCs w:val="24"/>
              </w:rPr>
              <w:t>Consilierul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ar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trebui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să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ofere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sprijin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și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îndrumări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pentru</w:t>
            </w:r>
            <w:proofErr w:type="spellEnd"/>
            <w:r>
              <w:rPr>
                <w:color w:val="202124"/>
                <w:szCs w:val="24"/>
              </w:rPr>
              <w:t xml:space="preserve"> a </w:t>
            </w:r>
            <w:proofErr w:type="spellStart"/>
            <w:r>
              <w:rPr>
                <w:color w:val="202124"/>
                <w:szCs w:val="24"/>
              </w:rPr>
              <w:t>ajuta</w:t>
            </w:r>
            <w:proofErr w:type="spellEnd"/>
            <w:r>
              <w:rPr>
                <w:color w:val="202124"/>
                <w:szCs w:val="24"/>
              </w:rPr>
              <w:t xml:space="preserve"> </w:t>
            </w:r>
            <w:proofErr w:type="spellStart"/>
            <w:r>
              <w:rPr>
                <w:color w:val="202124"/>
                <w:szCs w:val="24"/>
              </w:rPr>
              <w:t>elev</w:t>
            </w:r>
            <w:r w:rsidRPr="008B284B">
              <w:rPr>
                <w:color w:val="202124"/>
                <w:szCs w:val="24"/>
              </w:rPr>
              <w:t>ii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să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facă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față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acestor</w:t>
            </w:r>
            <w:proofErr w:type="spellEnd"/>
            <w:r w:rsidRPr="008B284B">
              <w:rPr>
                <w:color w:val="202124"/>
                <w:szCs w:val="24"/>
              </w:rPr>
              <w:t xml:space="preserve"> </w:t>
            </w:r>
            <w:proofErr w:type="spellStart"/>
            <w:r w:rsidRPr="008B284B">
              <w:rPr>
                <w:color w:val="202124"/>
                <w:szCs w:val="24"/>
              </w:rPr>
              <w:t>provocări</w:t>
            </w:r>
            <w:proofErr w:type="spellEnd"/>
            <w:r w:rsidRPr="008B284B">
              <w:rPr>
                <w:color w:val="202124"/>
                <w:szCs w:val="24"/>
              </w:rPr>
              <w:t>.</w:t>
            </w:r>
          </w:p>
        </w:tc>
        <w:tc>
          <w:tcPr>
            <w:tcW w:w="5529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153E3A" w:rsidRDefault="00153E3A" w:rsidP="007B6992">
            <w:pPr>
              <w:jc w:val="center"/>
            </w:pPr>
            <w:r>
              <w:t>Brainstorming</w:t>
            </w:r>
          </w:p>
          <w:p w:rsidR="00153E3A" w:rsidRDefault="00153E3A" w:rsidP="007B6992">
            <w:pPr>
              <w:jc w:val="center"/>
            </w:pPr>
          </w:p>
          <w:p w:rsidR="00153E3A" w:rsidRDefault="00153E3A" w:rsidP="007B6992">
            <w:pPr>
              <w:jc w:val="center"/>
            </w:pPr>
            <w:r>
              <w:t>Individual</w:t>
            </w:r>
          </w:p>
          <w:p w:rsidR="00153E3A" w:rsidRDefault="00153E3A" w:rsidP="007B6992"/>
        </w:tc>
      </w:tr>
      <w:tr w:rsidR="00153E3A" w:rsidTr="00153E3A">
        <w:trPr>
          <w:cantSplit/>
          <w:trHeight w:val="1336"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53E3A" w:rsidRDefault="00153E3A" w:rsidP="007B6992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10’</w:t>
            </w:r>
          </w:p>
        </w:tc>
        <w:tc>
          <w:tcPr>
            <w:tcW w:w="7795" w:type="dxa"/>
            <w:gridSpan w:val="2"/>
            <w:shd w:val="clear" w:color="auto" w:fill="auto"/>
          </w:tcPr>
          <w:p w:rsidR="00153E3A" w:rsidRDefault="00153E3A" w:rsidP="001767C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/>
              <w:ind w:left="720"/>
              <w:jc w:val="both"/>
            </w:pPr>
            <w:proofErr w:type="spellStart"/>
            <w:r w:rsidRPr="001552C0">
              <w:rPr>
                <w:szCs w:val="24"/>
              </w:rPr>
              <w:t>Pr</w:t>
            </w:r>
            <w:r>
              <w:rPr>
                <w:szCs w:val="24"/>
              </w:rPr>
              <w:t>ofesorul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trebui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să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organizeze</w:t>
            </w:r>
            <w:proofErr w:type="spellEnd"/>
            <w:r w:rsidRPr="001552C0">
              <w:rPr>
                <w:szCs w:val="24"/>
              </w:rPr>
              <w:t xml:space="preserve"> o </w:t>
            </w:r>
            <w:proofErr w:type="spellStart"/>
            <w:r w:rsidRPr="001552C0">
              <w:rPr>
                <w:szCs w:val="24"/>
              </w:rPr>
              <w:t>sesiu</w:t>
            </w:r>
            <w:r>
              <w:rPr>
                <w:szCs w:val="24"/>
              </w:rPr>
              <w:t>ne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monitorizare</w:t>
            </w:r>
            <w:proofErr w:type="spellEnd"/>
            <w:r w:rsidRPr="001552C0">
              <w:rPr>
                <w:szCs w:val="24"/>
              </w:rPr>
              <w:t xml:space="preserve"> </w:t>
            </w:r>
            <w:proofErr w:type="spellStart"/>
            <w:r w:rsidRPr="001552C0">
              <w:rPr>
                <w:szCs w:val="24"/>
              </w:rPr>
              <w:t>pentru</w:t>
            </w:r>
            <w:proofErr w:type="spellEnd"/>
            <w:r w:rsidRPr="001552C0">
              <w:rPr>
                <w:szCs w:val="24"/>
              </w:rPr>
              <w:t xml:space="preserve"> a </w:t>
            </w:r>
            <w:proofErr w:type="spellStart"/>
            <w:r w:rsidRPr="001552C0">
              <w:rPr>
                <w:szCs w:val="24"/>
              </w:rPr>
              <w:t>verifica</w:t>
            </w:r>
            <w:proofErr w:type="spellEnd"/>
            <w:r w:rsidRPr="001552C0">
              <w:rPr>
                <w:szCs w:val="24"/>
              </w:rPr>
              <w:t xml:space="preserve"> </w:t>
            </w:r>
            <w:proofErr w:type="spellStart"/>
            <w:r w:rsidRPr="001552C0">
              <w:rPr>
                <w:szCs w:val="24"/>
              </w:rPr>
              <w:t>progresul</w:t>
            </w:r>
            <w:proofErr w:type="spellEnd"/>
            <w:r w:rsidRPr="001552C0">
              <w:rPr>
                <w:szCs w:val="24"/>
              </w:rPr>
              <w:t xml:space="preserve"> </w:t>
            </w:r>
            <w:proofErr w:type="spellStart"/>
            <w:r w:rsidRPr="001552C0">
              <w:rPr>
                <w:szCs w:val="24"/>
              </w:rPr>
              <w:t>elevilor</w:t>
            </w:r>
            <w:proofErr w:type="spellEnd"/>
            <w:r w:rsidRPr="001552C0">
              <w:rPr>
                <w:szCs w:val="24"/>
              </w:rPr>
              <w:t xml:space="preserve"> </w:t>
            </w:r>
            <w:proofErr w:type="spellStart"/>
            <w:r w:rsidRPr="001552C0">
              <w:rPr>
                <w:szCs w:val="24"/>
              </w:rPr>
              <w:t>și</w:t>
            </w:r>
            <w:proofErr w:type="spellEnd"/>
            <w:r w:rsidRPr="001552C0">
              <w:rPr>
                <w:szCs w:val="24"/>
              </w:rPr>
              <w:t xml:space="preserve"> </w:t>
            </w:r>
            <w:proofErr w:type="spellStart"/>
            <w:r w:rsidRPr="001552C0">
              <w:rPr>
                <w:szCs w:val="24"/>
              </w:rPr>
              <w:t>pentru</w:t>
            </w:r>
            <w:proofErr w:type="spellEnd"/>
            <w:r w:rsidRPr="001552C0">
              <w:rPr>
                <w:szCs w:val="24"/>
              </w:rPr>
              <w:t xml:space="preserve"> a </w:t>
            </w:r>
            <w:proofErr w:type="spellStart"/>
            <w:r w:rsidRPr="001552C0">
              <w:rPr>
                <w:szCs w:val="24"/>
              </w:rPr>
              <w:t>oferi</w:t>
            </w:r>
            <w:proofErr w:type="spellEnd"/>
            <w:r w:rsidRPr="001552C0">
              <w:rPr>
                <w:szCs w:val="24"/>
              </w:rPr>
              <w:t xml:space="preserve"> </w:t>
            </w:r>
            <w:proofErr w:type="spellStart"/>
            <w:r w:rsidRPr="001552C0">
              <w:rPr>
                <w:szCs w:val="24"/>
              </w:rPr>
              <w:t>sprijin</w:t>
            </w:r>
            <w:proofErr w:type="spellEnd"/>
            <w:r w:rsidRPr="001552C0">
              <w:rPr>
                <w:szCs w:val="24"/>
              </w:rPr>
              <w:t xml:space="preserve"> </w:t>
            </w:r>
            <w:proofErr w:type="spellStart"/>
            <w:r w:rsidRPr="001552C0">
              <w:rPr>
                <w:szCs w:val="24"/>
              </w:rPr>
              <w:t>suplimentar</w:t>
            </w:r>
            <w:proofErr w:type="spellEnd"/>
            <w:r w:rsidRPr="001552C0">
              <w:rPr>
                <w:szCs w:val="24"/>
              </w:rPr>
              <w:t xml:space="preserve"> </w:t>
            </w:r>
            <w:proofErr w:type="spellStart"/>
            <w:r w:rsidRPr="001552C0">
              <w:rPr>
                <w:szCs w:val="24"/>
              </w:rPr>
              <w:t>dacă</w:t>
            </w:r>
            <w:proofErr w:type="spellEnd"/>
            <w:r w:rsidRPr="001552C0">
              <w:rPr>
                <w:szCs w:val="24"/>
              </w:rPr>
              <w:t xml:space="preserve"> </w:t>
            </w:r>
            <w:proofErr w:type="spellStart"/>
            <w:r w:rsidRPr="001552C0">
              <w:rPr>
                <w:szCs w:val="24"/>
              </w:rPr>
              <w:t>este</w:t>
            </w:r>
            <w:proofErr w:type="spellEnd"/>
            <w:r w:rsidRPr="001552C0">
              <w:rPr>
                <w:szCs w:val="24"/>
              </w:rPr>
              <w:t xml:space="preserve"> </w:t>
            </w:r>
            <w:proofErr w:type="spellStart"/>
            <w:r w:rsidRPr="001552C0">
              <w:rPr>
                <w:szCs w:val="24"/>
              </w:rPr>
              <w:t>necesar</w:t>
            </w:r>
            <w:proofErr w:type="spellEnd"/>
            <w:r w:rsidRPr="001552C0">
              <w:rPr>
                <w:szCs w:val="24"/>
              </w:rPr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53E3A" w:rsidRDefault="00153E3A" w:rsidP="007B6992">
            <w:pPr>
              <w:spacing w:after="60"/>
              <w:jc w:val="center"/>
            </w:pPr>
          </w:p>
          <w:p w:rsidR="00153E3A" w:rsidRDefault="00153E3A" w:rsidP="007B6992">
            <w:pPr>
              <w:spacing w:before="60" w:after="60"/>
              <w:jc w:val="center"/>
            </w:pPr>
          </w:p>
          <w:p w:rsidR="00153E3A" w:rsidRDefault="00153E3A" w:rsidP="007B6992">
            <w:pPr>
              <w:jc w:val="center"/>
            </w:pPr>
            <w:r>
              <w:rPr>
                <w:color w:val="0563C1"/>
                <w:u w:val="single"/>
              </w:rPr>
              <w:t xml:space="preserve"> </w:t>
            </w:r>
          </w:p>
          <w:p w:rsidR="00153E3A" w:rsidRDefault="00153E3A" w:rsidP="007B6992">
            <w:pPr>
              <w:spacing w:before="60" w:after="60"/>
              <w:jc w:val="center"/>
            </w:pPr>
            <w:r>
              <w:t xml:space="preserve">Individual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perechi</w:t>
            </w:r>
            <w:proofErr w:type="spellEnd"/>
          </w:p>
          <w:p w:rsidR="00153E3A" w:rsidRDefault="00153E3A" w:rsidP="007B6992">
            <w:pPr>
              <w:spacing w:before="60" w:after="60"/>
              <w:jc w:val="center"/>
              <w:rPr>
                <w:b/>
              </w:rPr>
            </w:pPr>
          </w:p>
        </w:tc>
      </w:tr>
      <w:tr w:rsidR="00153E3A" w:rsidTr="00153E3A">
        <w:trPr>
          <w:cantSplit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153E3A" w:rsidRDefault="00153E3A" w:rsidP="007B6992">
            <w:pPr>
              <w:spacing w:before="240" w:after="240"/>
              <w:jc w:val="center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lastRenderedPageBreak/>
              <w:t>Timp</w:t>
            </w:r>
            <w:proofErr w:type="spellEnd"/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153E3A" w:rsidRDefault="00A550EF" w:rsidP="007B6992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</w:rPr>
              <w:t xml:space="preserve">  </w:t>
            </w:r>
            <w:r w:rsidR="00153E3A">
              <w:rPr>
                <w:b/>
                <w:smallCaps/>
              </w:rPr>
              <w:t>(P:</w:t>
            </w:r>
            <w:r w:rsidR="00153E3A">
              <w:t xml:space="preserve"> </w:t>
            </w:r>
            <w:r w:rsidR="00153E3A" w:rsidRPr="008238A7">
              <w:rPr>
                <w:b/>
                <w:smallCaps/>
                <w:sz w:val="18"/>
                <w:szCs w:val="18"/>
              </w:rPr>
              <w:t>PROFESOR</w:t>
            </w:r>
            <w:r w:rsidR="00153E3A">
              <w:rPr>
                <w:b/>
                <w:smallCaps/>
              </w:rPr>
              <w:t>; E</w:t>
            </w:r>
            <w:r w:rsidR="00153E3A" w:rsidRPr="008238A7">
              <w:rPr>
                <w:b/>
                <w:smallCaps/>
                <w:sz w:val="18"/>
                <w:szCs w:val="18"/>
              </w:rPr>
              <w:t>: ELEVI</w:t>
            </w:r>
            <w:r w:rsidR="00153E3A">
              <w:rPr>
                <w:b/>
                <w:smallCaps/>
              </w:rPr>
              <w:t xml:space="preserve">; A: </w:t>
            </w:r>
            <w:proofErr w:type="spellStart"/>
            <w:r w:rsidR="00153E3A">
              <w:rPr>
                <w:b/>
                <w:smallCaps/>
              </w:rPr>
              <w:t>Alții</w:t>
            </w:r>
            <w:proofErr w:type="spellEnd"/>
            <w:r w:rsidR="00153E3A">
              <w:rPr>
                <w:b/>
                <w:smallCaps/>
              </w:rPr>
              <w:t>)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left w:w="70" w:type="dxa"/>
              <w:right w:w="70" w:type="dxa"/>
            </w:tcMar>
          </w:tcPr>
          <w:p w:rsidR="00153E3A" w:rsidRDefault="00153E3A" w:rsidP="007B6992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METODE</w:t>
            </w:r>
          </w:p>
        </w:tc>
      </w:tr>
      <w:tr w:rsidR="00153E3A" w:rsidTr="00153E3A">
        <w:trPr>
          <w:cantSplit/>
          <w:tblHeader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53E3A" w:rsidRDefault="00153E3A" w:rsidP="007B6992">
            <w:pPr>
              <w:spacing w:before="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2’</w:t>
            </w:r>
          </w:p>
        </w:tc>
        <w:tc>
          <w:tcPr>
            <w:tcW w:w="7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53E3A" w:rsidRDefault="00153E3A" w:rsidP="00153E3A">
            <w:pPr>
              <w:numPr>
                <w:ilvl w:val="0"/>
                <w:numId w:val="5"/>
              </w:numPr>
              <w:spacing w:before="60"/>
              <w:rPr>
                <w:b/>
                <w:smallCaps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b/>
                <w:smallCaps/>
              </w:rPr>
              <w:t>Activitate</w:t>
            </w:r>
            <w:proofErr w:type="spellEnd"/>
            <w:r>
              <w:rPr>
                <w:b/>
                <w:smallCaps/>
              </w:rPr>
              <w:t xml:space="preserve"> de </w:t>
            </w:r>
            <w:proofErr w:type="spellStart"/>
            <w:r>
              <w:rPr>
                <w:b/>
                <w:smallCaps/>
              </w:rPr>
              <w:t>încheiere</w:t>
            </w:r>
            <w:proofErr w:type="spellEnd"/>
          </w:p>
          <w:p w:rsidR="00153E3A" w:rsidRDefault="00153E3A" w:rsidP="007B6992">
            <w:proofErr w:type="spellStart"/>
            <w:r w:rsidRPr="00892DD8">
              <w:rPr>
                <w:b/>
              </w:rPr>
              <w:t>Obiectiv</w:t>
            </w:r>
            <w:proofErr w:type="spellEnd"/>
            <w:r>
              <w:t xml:space="preserve">: </w:t>
            </w:r>
            <w:proofErr w:type="spellStart"/>
            <w:r>
              <w:t>Reflecția</w:t>
            </w:r>
            <w:proofErr w:type="spellEnd"/>
            <w:r>
              <w:t xml:space="preserve"> </w:t>
            </w:r>
            <w:proofErr w:type="spellStart"/>
            <w:r>
              <w:t>elevilor</w:t>
            </w:r>
            <w:proofErr w:type="spellEnd"/>
          </w:p>
          <w:p w:rsidR="00153E3A" w:rsidRPr="00B6590E" w:rsidRDefault="00153E3A" w:rsidP="007B6992">
            <w:r>
              <w:t xml:space="preserve">● </w:t>
            </w: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poate</w:t>
            </w:r>
            <w:proofErr w:type="spellEnd"/>
            <w:r>
              <w:t xml:space="preserve"> </w:t>
            </w:r>
            <w:proofErr w:type="spellStart"/>
            <w:r>
              <w:t>cere</w:t>
            </w:r>
            <w:proofErr w:type="spellEnd"/>
            <w:r>
              <w:t xml:space="preserve"> </w:t>
            </w:r>
            <w:proofErr w:type="spellStart"/>
            <w:r>
              <w:t>elevilor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</w:t>
            </w:r>
            <w:proofErr w:type="spellStart"/>
            <w:r>
              <w:t>scrie</w:t>
            </w:r>
            <w:proofErr w:type="spellEnd"/>
            <w:r>
              <w:t xml:space="preserve"> o </w:t>
            </w:r>
            <w:proofErr w:type="spellStart"/>
            <w:r>
              <w:t>scurtă</w:t>
            </w:r>
            <w:proofErr w:type="spellEnd"/>
            <w:r>
              <w:t xml:space="preserve"> </w:t>
            </w:r>
            <w:proofErr w:type="spellStart"/>
            <w:r>
              <w:t>reflecție</w:t>
            </w:r>
            <w:proofErr w:type="spellEnd"/>
            <w:r>
              <w:t xml:space="preserve"> </w:t>
            </w:r>
            <w:proofErr w:type="spellStart"/>
            <w:r>
              <w:t>despr</w:t>
            </w:r>
            <w:r w:rsidR="00BF0D75">
              <w:t>e</w:t>
            </w:r>
            <w:proofErr w:type="spellEnd"/>
            <w:r w:rsidR="00BF0D75">
              <w:t xml:space="preserve"> </w:t>
            </w:r>
            <w:proofErr w:type="spellStart"/>
            <w:r w:rsidR="00BF0D75">
              <w:t>ceea</w:t>
            </w:r>
            <w:proofErr w:type="spellEnd"/>
            <w:r w:rsidR="00BF0D75">
              <w:t xml:space="preserve"> </w:t>
            </w:r>
            <w:proofErr w:type="spellStart"/>
            <w:r w:rsidR="00BF0D75">
              <w:t>ce</w:t>
            </w:r>
            <w:proofErr w:type="spellEnd"/>
            <w:r w:rsidR="00BF0D75">
              <w:t xml:space="preserve"> au </w:t>
            </w:r>
            <w:proofErr w:type="spellStart"/>
            <w:r w:rsidR="00BF0D75">
              <w:t>învățat</w:t>
            </w:r>
            <w:proofErr w:type="spellEnd"/>
            <w:r w:rsidR="00BF0D75">
              <w:t xml:space="preserve"> la </w:t>
            </w:r>
            <w:proofErr w:type="spellStart"/>
            <w:r w:rsidR="00BF0D75">
              <w:t>lecție</w:t>
            </w:r>
            <w:proofErr w:type="spellEnd"/>
            <w:r>
              <w:t>.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153E3A" w:rsidRDefault="00153E3A" w:rsidP="007B6992">
            <w:pPr>
              <w:spacing w:before="60"/>
              <w:jc w:val="center"/>
            </w:pPr>
          </w:p>
          <w:p w:rsidR="00153E3A" w:rsidRDefault="00153E3A" w:rsidP="007B6992">
            <w:pPr>
              <w:spacing w:before="60"/>
              <w:jc w:val="center"/>
            </w:pPr>
          </w:p>
          <w:p w:rsidR="00153E3A" w:rsidRDefault="00153E3A" w:rsidP="007B6992">
            <w:pPr>
              <w:spacing w:before="60" w:after="60"/>
              <w:jc w:val="center"/>
            </w:pPr>
            <w:r>
              <w:t xml:space="preserve">Individual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perechi</w:t>
            </w:r>
            <w:proofErr w:type="spellEnd"/>
          </w:p>
          <w:p w:rsidR="00153E3A" w:rsidRDefault="00153E3A" w:rsidP="007B6992">
            <w:pPr>
              <w:spacing w:before="60"/>
              <w:jc w:val="center"/>
            </w:pPr>
          </w:p>
          <w:p w:rsidR="00153E3A" w:rsidRDefault="00153E3A" w:rsidP="007B6992">
            <w:pPr>
              <w:spacing w:before="60"/>
              <w:jc w:val="center"/>
            </w:pPr>
          </w:p>
        </w:tc>
      </w:tr>
    </w:tbl>
    <w:p w:rsidR="00D62E00" w:rsidRDefault="00D62E00"/>
    <w:sectPr w:rsidR="00D62E00" w:rsidSect="00D62E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D85" w:rsidRDefault="00F34D85" w:rsidP="00D62E00">
      <w:r>
        <w:separator/>
      </w:r>
    </w:p>
  </w:endnote>
  <w:endnote w:type="continuationSeparator" w:id="0">
    <w:p w:rsidR="00F34D85" w:rsidRDefault="00F34D85" w:rsidP="00D62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E00" w:rsidRDefault="00D62E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E00" w:rsidRDefault="006F5BF8" w:rsidP="006F5B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4F2FE5" wp14:editId="16ED2D66">
              <wp:simplePos x="0" y="0"/>
              <wp:positionH relativeFrom="column">
                <wp:posOffset>-266700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BF8" w:rsidRPr="00665D1C" w:rsidRDefault="006F5BF8" w:rsidP="006F5BF8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5BF8" w:rsidRPr="005B584A" w:rsidRDefault="006F5BF8" w:rsidP="006F5BF8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6F5BF8" w:rsidRDefault="006F5BF8" w:rsidP="006F5BF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1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LD6b7iAAAACwEAAA8AAABkcnMvZG93bnJl&#10;di54bWxMj0FvwjAMhe+T9h8iT9oN0gBjrGuKENp2QkiDSYibaU1b0SRVE9ry72dO2832e3r+XrIc&#10;TC06an3lrAY1jkCQzVxe2ULDz/5ztADhA9oca2dJw408LNPHhwTj3PX2m7pdKASHWB+jhjKEJpbS&#10;ZyUZ9GPXkGXt7FqDgde2kHmLPYebWk6iaC4NVpY/lNjQuqTssrsaDV899qup+ug2l/P6dty/bA8b&#10;RVo/Pw2rdxCBhvBnhjs+o0PKTCd3tbkXtYbRbMJdAg9KKRB3x2w+5dNJw+viDWSayP8d0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CLD6b7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6F5BF8" w:rsidRPr="00665D1C" w:rsidRDefault="006F5BF8" w:rsidP="006F5BF8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6F5BF8" w:rsidRPr="005B584A" w:rsidRDefault="006F5BF8" w:rsidP="006F5BF8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6F5BF8" w:rsidRDefault="006F5BF8" w:rsidP="006F5BF8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E00" w:rsidRDefault="00D62E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D85" w:rsidRDefault="00F34D85" w:rsidP="00D62E00">
      <w:r>
        <w:separator/>
      </w:r>
    </w:p>
  </w:footnote>
  <w:footnote w:type="continuationSeparator" w:id="0">
    <w:p w:rsidR="00F34D85" w:rsidRDefault="00F34D85" w:rsidP="00D62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E00" w:rsidRDefault="00D62E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E00" w:rsidRDefault="00D62E0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144" w:type="dxa"/>
      <w:tblInd w:w="-115" w:type="dxa"/>
      <w:tblLayout w:type="fixed"/>
      <w:tblLook w:val="0400" w:firstRow="0" w:lastRow="0" w:firstColumn="0" w:lastColumn="0" w:noHBand="0" w:noVBand="1"/>
    </w:tblPr>
    <w:tblGrid>
      <w:gridCol w:w="4714"/>
      <w:gridCol w:w="4715"/>
      <w:gridCol w:w="4715"/>
    </w:tblGrid>
    <w:tr w:rsidR="00D62E00">
      <w:trPr>
        <w:cantSplit/>
        <w:tblHeader/>
      </w:trPr>
      <w:tc>
        <w:tcPr>
          <w:tcW w:w="4714" w:type="dxa"/>
          <w:shd w:val="clear" w:color="auto" w:fill="FFE599"/>
          <w:vAlign w:val="center"/>
        </w:tcPr>
        <w:p w:rsidR="00D62E00" w:rsidRDefault="00276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715" w:type="dxa"/>
          <w:shd w:val="clear" w:color="auto" w:fill="FFE599"/>
          <w:vAlign w:val="center"/>
        </w:tcPr>
        <w:p w:rsidR="00D62E00" w:rsidRDefault="00276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:rsidR="00D62E00" w:rsidRDefault="00276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D62E00" w:rsidRDefault="00D62E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E00" w:rsidRDefault="00D62E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253"/>
    <w:multiLevelType w:val="multilevel"/>
    <w:tmpl w:val="5240C9D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F2678EF"/>
    <w:multiLevelType w:val="multilevel"/>
    <w:tmpl w:val="5232D842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A1B400F"/>
    <w:multiLevelType w:val="multilevel"/>
    <w:tmpl w:val="FC805A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B2A78DF"/>
    <w:multiLevelType w:val="multilevel"/>
    <w:tmpl w:val="C99878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E8E670F"/>
    <w:multiLevelType w:val="multilevel"/>
    <w:tmpl w:val="05C6C2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00"/>
    <w:rsid w:val="00153E3A"/>
    <w:rsid w:val="001767C4"/>
    <w:rsid w:val="002368BE"/>
    <w:rsid w:val="00276684"/>
    <w:rsid w:val="0037582B"/>
    <w:rsid w:val="004510BC"/>
    <w:rsid w:val="005301B1"/>
    <w:rsid w:val="00636A6F"/>
    <w:rsid w:val="006F5BF8"/>
    <w:rsid w:val="00737955"/>
    <w:rsid w:val="00892DD8"/>
    <w:rsid w:val="00A550EF"/>
    <w:rsid w:val="00A624AF"/>
    <w:rsid w:val="00A761DA"/>
    <w:rsid w:val="00A9771F"/>
    <w:rsid w:val="00BF0D75"/>
    <w:rsid w:val="00C40909"/>
    <w:rsid w:val="00D62E00"/>
    <w:rsid w:val="00F34D85"/>
    <w:rsid w:val="00FB1A51"/>
    <w:rsid w:val="00F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1"/>
    <w:next w:val="Normalny1"/>
    <w:rsid w:val="00D62E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D62E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D62E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D62E00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D62E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D62E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D62E00"/>
  </w:style>
  <w:style w:type="paragraph" w:styleId="Tytu">
    <w:name w:val="Title"/>
    <w:basedOn w:val="Normalny1"/>
    <w:next w:val="Normalny1"/>
    <w:rsid w:val="00D62E00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rsid w:val="00D62E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rsid w:val="00D62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rsid w:val="00D62E0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1"/>
    <w:next w:val="Normalny1"/>
    <w:rsid w:val="00D62E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D62E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D62E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D62E00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D62E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D62E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D62E00"/>
  </w:style>
  <w:style w:type="paragraph" w:styleId="Tytu">
    <w:name w:val="Title"/>
    <w:basedOn w:val="Normalny1"/>
    <w:next w:val="Normalny1"/>
    <w:rsid w:val="00D62E00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Podtytu">
    <w:name w:val="Subtitle"/>
    <w:basedOn w:val="Normalny"/>
    <w:next w:val="Normalny"/>
    <w:rsid w:val="00D62E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rsid w:val="00D62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rsid w:val="00D62E0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sOGudX+4EsK2iLNTdt0x/SfP3w==">AMUW2mVzUBLN1rHBysC02eVoJ6Lqd0bPnzlyBv39BlWh85YtY4GIiuky6JGTn0lMn872RecWwvhn44vo0auAAv0SGlpwCvWKpxPSFxaaITupQZBlQMPHgITPeehvDELClvmV4I7S+SaW5bXp94SqKtk15QHPNKCDrQ==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507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5</cp:revision>
  <dcterms:created xsi:type="dcterms:W3CDTF">2023-05-31T11:36:00Z</dcterms:created>
  <dcterms:modified xsi:type="dcterms:W3CDTF">2023-10-05T11:17:00Z</dcterms:modified>
</cp:coreProperties>
</file>