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F1AC" w14:textId="25E5E194" w:rsidR="005533DD" w:rsidRDefault="005533DD" w:rsidP="00CF52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b/>
          <w:sz w:val="24"/>
          <w:szCs w:val="24"/>
          <w:lang w:val="hu"/>
        </w:rPr>
        <w:t>Multitasking</w:t>
      </w:r>
      <w:r w:rsidR="00CF52FC">
        <w:rPr>
          <w:rFonts w:ascii="Times New Roman" w:hAnsi="Times New Roman" w:cs="Times New Roman"/>
          <w:b/>
          <w:sz w:val="24"/>
          <w:szCs w:val="24"/>
          <w:lang w:val="hu"/>
        </w:rPr>
        <w:t xml:space="preserve"> - </w:t>
      </w:r>
      <w:r w:rsidRPr="00CF52FC">
        <w:rPr>
          <w:rFonts w:ascii="Times New Roman" w:hAnsi="Times New Roman" w:cs="Times New Roman"/>
          <w:b/>
          <w:sz w:val="24"/>
          <w:szCs w:val="24"/>
          <w:lang w:val="hu"/>
        </w:rPr>
        <w:t>segíti vagy hátráltatja az ütemezett feladatok elvégzését?</w:t>
      </w:r>
    </w:p>
    <w:p w14:paraId="7EBC3FEC" w14:textId="3E05815B" w:rsidR="00CF52FC" w:rsidRPr="00CF52FC" w:rsidRDefault="00CF52FC" w:rsidP="00CF52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hu"/>
        </w:rPr>
        <w:t>Melléklet</w:t>
      </w:r>
    </w:p>
    <w:p w14:paraId="2B6F2B3A" w14:textId="77777777" w:rsidR="005533DD" w:rsidRPr="00CF52FC" w:rsidRDefault="005533DD" w:rsidP="005533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DA1E72" w14:textId="61FC1DD0" w:rsidR="005533DD" w:rsidRPr="00246E96" w:rsidRDefault="005533DD" w:rsidP="00CF52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b/>
          <w:sz w:val="24"/>
          <w:szCs w:val="24"/>
          <w:lang w:val="hu"/>
        </w:rPr>
        <w:t xml:space="preserve"> Bevezetés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: A tanár </w:t>
      </w:r>
      <w:r w:rsidR="00CF52FC">
        <w:rPr>
          <w:rFonts w:ascii="Times New Roman" w:hAnsi="Times New Roman" w:cs="Times New Roman"/>
          <w:sz w:val="24"/>
          <w:szCs w:val="24"/>
          <w:lang w:val="hu"/>
        </w:rPr>
        <w:t>felméri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, hogy a diákok mit tudnak a multitaskingról, és megkérdezi, hogy szerintük ez a munkamódszer segít-e időt megtakarítani.  A diákok példákat adnak olyan helyzetekre, amelyekben egyszerre több feladatot végeznek. A tanár bemutat egy másik koncepciót, amely jobban illusztrálja az agy működését, miközben egyszerre több </w:t>
      </w:r>
      <w:r w:rsidR="00CF52FC">
        <w:rPr>
          <w:rFonts w:ascii="Times New Roman" w:hAnsi="Times New Roman" w:cs="Times New Roman"/>
          <w:sz w:val="24"/>
          <w:szCs w:val="24"/>
          <w:lang w:val="hu"/>
        </w:rPr>
        <w:t>feladato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>t végez</w:t>
      </w:r>
      <w:r w:rsidR="00CF52FC">
        <w:rPr>
          <w:rFonts w:ascii="Times New Roman" w:hAnsi="Times New Roman" w:cs="Times New Roman"/>
          <w:sz w:val="24"/>
          <w:szCs w:val="24"/>
          <w:lang w:val="hu"/>
        </w:rPr>
        <w:t>.</w:t>
      </w:r>
    </w:p>
    <w:p w14:paraId="64CED51A" w14:textId="77777777" w:rsidR="005533DD" w:rsidRPr="00246E96" w:rsidRDefault="005533DD" w:rsidP="005533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</w:p>
    <w:p w14:paraId="6DD2308B" w14:textId="77777777" w:rsidR="005533DD" w:rsidRPr="00CF52FC" w:rsidRDefault="005533DD" w:rsidP="005533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2FC">
        <w:rPr>
          <w:rFonts w:ascii="Times New Roman" w:hAnsi="Times New Roman" w:cs="Times New Roman"/>
          <w:b/>
          <w:sz w:val="24"/>
          <w:szCs w:val="24"/>
          <w:lang w:val="hu"/>
        </w:rPr>
        <w:t>Multitasking tesztek végrehajtása</w:t>
      </w:r>
    </w:p>
    <w:p w14:paraId="339D2621" w14:textId="5729441E" w:rsidR="005533DD" w:rsidRPr="00246E96" w:rsidRDefault="005533DD" w:rsidP="005533D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2FC">
        <w:rPr>
          <w:rFonts w:ascii="Times New Roman" w:hAnsi="Times New Roman" w:cs="Times New Roman"/>
          <w:b/>
          <w:bCs/>
          <w:sz w:val="24"/>
          <w:szCs w:val="24"/>
          <w:lang w:val="hu"/>
        </w:rPr>
        <w:t>1. feladat.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A diákok 3 vízszintes vonalat rajzolnak a </w:t>
      </w:r>
      <w:r w:rsidR="00CF52FC">
        <w:rPr>
          <w:rFonts w:ascii="Times New Roman" w:hAnsi="Times New Roman" w:cs="Times New Roman"/>
          <w:sz w:val="24"/>
          <w:szCs w:val="24"/>
          <w:lang w:val="hu"/>
        </w:rPr>
        <w:t>papírra egy téglalapban.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</w:p>
    <w:p w14:paraId="2ECC8D8A" w14:textId="6052FB41" w:rsidR="005533DD" w:rsidRPr="00246E96" w:rsidRDefault="00C4168A" w:rsidP="005533D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021EA" wp14:editId="45797A3B">
                <wp:simplePos x="0" y="0"/>
                <wp:positionH relativeFrom="column">
                  <wp:posOffset>1020445</wp:posOffset>
                </wp:positionH>
                <wp:positionV relativeFrom="paragraph">
                  <wp:posOffset>18415</wp:posOffset>
                </wp:positionV>
                <wp:extent cx="1840230" cy="902970"/>
                <wp:effectExtent l="5715" t="9525" r="11430" b="11430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902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DBF085" id="Prostokąt 2" o:spid="_x0000_s1026" style="position:absolute;margin-left:80.35pt;margin-top:1.45pt;width:144.9pt;height:7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" filled="f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ECD7F0F" wp14:editId="222ECE08">
                <wp:simplePos x="0" y="0"/>
                <wp:positionH relativeFrom="column">
                  <wp:posOffset>1146175</wp:posOffset>
                </wp:positionH>
                <wp:positionV relativeFrom="paragraph">
                  <wp:posOffset>231774</wp:posOffset>
                </wp:positionV>
                <wp:extent cx="1582420" cy="0"/>
                <wp:effectExtent l="0" t="0" r="3683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2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3BFEDA" id="Łącznik prosty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25pt,18.25pt" to="214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" strokecolor="black [3040]">
                <o:lock v:ext="edit" shapetype="f"/>
              </v:line>
            </w:pict>
          </mc:Fallback>
        </mc:AlternateContent>
      </w:r>
    </w:p>
    <w:p w14:paraId="785EC0E5" w14:textId="23DB96E9" w:rsidR="005533DD" w:rsidRPr="00246E96" w:rsidRDefault="00C4168A" w:rsidP="005533D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1E214" wp14:editId="19E5E6FF">
                <wp:simplePos x="0" y="0"/>
                <wp:positionH relativeFrom="column">
                  <wp:posOffset>1145540</wp:posOffset>
                </wp:positionH>
                <wp:positionV relativeFrom="paragraph">
                  <wp:posOffset>220345</wp:posOffset>
                </wp:positionV>
                <wp:extent cx="1582420" cy="5715"/>
                <wp:effectExtent l="0" t="0" r="36830" b="3238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242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187340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pt,17.35pt" to="214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" strokecolor="black [3040]">
                <o:lock v:ext="edit" shapetype="f"/>
              </v:line>
            </w:pict>
          </mc:Fallback>
        </mc:AlternateContent>
      </w:r>
    </w:p>
    <w:p w14:paraId="661B0242" w14:textId="738B2B71" w:rsidR="005533DD" w:rsidRPr="00246E96" w:rsidRDefault="00C4168A" w:rsidP="005533D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AEB76" wp14:editId="6904ADC4">
                <wp:simplePos x="0" y="0"/>
                <wp:positionH relativeFrom="column">
                  <wp:posOffset>1146175</wp:posOffset>
                </wp:positionH>
                <wp:positionV relativeFrom="paragraph">
                  <wp:posOffset>215900</wp:posOffset>
                </wp:positionV>
                <wp:extent cx="1582420" cy="5715"/>
                <wp:effectExtent l="0" t="0" r="36830" b="3238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242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D238D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17pt" to="21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" strokecolor="black [3040]">
                <o:lock v:ext="edit" shapetype="f"/>
              </v:line>
            </w:pict>
          </mc:Fallback>
        </mc:AlternateContent>
      </w:r>
    </w:p>
    <w:p w14:paraId="35327B90" w14:textId="77777777" w:rsidR="005533DD" w:rsidRPr="00246E96" w:rsidRDefault="005533DD" w:rsidP="005533D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B1821" w14:textId="2688919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A gyakorlat első része az, hogy a lehető legrövidebb idő alatt írjuk </w:t>
      </w:r>
      <w:r w:rsidR="003064E8">
        <w:rPr>
          <w:rFonts w:ascii="Times New Roman" w:hAnsi="Times New Roman" w:cs="Times New Roman"/>
          <w:sz w:val="24"/>
          <w:szCs w:val="24"/>
          <w:lang w:val="hu"/>
        </w:rPr>
        <w:t>le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azokat a betűket, amelyek a következő szavakat alkotják: "A kapcsolási feladat tolvaj", majd a következő</w:t>
      </w:r>
      <w:r w:rsidR="00B825FF">
        <w:rPr>
          <w:rFonts w:ascii="Times New Roman" w:hAnsi="Times New Roman" w:cs="Times New Roman"/>
          <w:sz w:val="24"/>
          <w:szCs w:val="24"/>
          <w:lang w:val="hu"/>
        </w:rPr>
        <w:t xml:space="preserve"> sorba a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számok</w:t>
      </w:r>
      <w:r w:rsidR="00B825FF">
        <w:rPr>
          <w:rFonts w:ascii="Times New Roman" w:hAnsi="Times New Roman" w:cs="Times New Roman"/>
          <w:sz w:val="24"/>
          <w:szCs w:val="24"/>
          <w:lang w:val="hu"/>
        </w:rPr>
        <w:t>at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1-től 27-ig. A tanár bekapcsolja a stopperórát és 35 másodpercet mér.</w:t>
      </w:r>
    </w:p>
    <w:p w14:paraId="60999B81" w14:textId="7777777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</w:p>
    <w:p w14:paraId="7FEF84E4" w14:textId="7777777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Az egésznek így kell kinéznie:</w:t>
      </w:r>
    </w:p>
    <w:p w14:paraId="22CA27A6" w14:textId="6359AD83" w:rsidR="005533DD" w:rsidRPr="00246E96" w:rsidRDefault="00CF52FC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s</w:t>
      </w:r>
      <w:r w:rsidR="005533DD" w:rsidRPr="00CF52FC">
        <w:rPr>
          <w:rFonts w:ascii="Times New Roman" w:hAnsi="Times New Roman" w:cs="Times New Roman"/>
          <w:sz w:val="24"/>
          <w:szCs w:val="24"/>
          <w:lang w:val="hu"/>
        </w:rPr>
        <w:t xml:space="preserve"> w i t c h t a s k i n g </w:t>
      </w:r>
      <w:r>
        <w:rPr>
          <w:rFonts w:ascii="Times New Roman" w:hAnsi="Times New Roman" w:cs="Times New Roman"/>
          <w:sz w:val="24"/>
          <w:szCs w:val="24"/>
          <w:lang w:val="hu"/>
        </w:rPr>
        <w:t>egy</w:t>
      </w:r>
      <w:r w:rsidR="005533DD" w:rsidRPr="00CF52FC">
        <w:rPr>
          <w:rFonts w:ascii="Times New Roman" w:hAnsi="Times New Roman" w:cs="Times New Roman"/>
          <w:sz w:val="24"/>
          <w:szCs w:val="24"/>
          <w:lang w:val="hu"/>
        </w:rPr>
        <w:t xml:space="preserve"> tolvaj</w:t>
      </w:r>
    </w:p>
    <w:p w14:paraId="405FD8DB" w14:textId="7777777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1 2 3 4 5 6 7 8 9 10 11 12 13 14 15 16 17 18 19 20 21 22 23 24 25 26 27</w:t>
      </w:r>
    </w:p>
    <w:p w14:paraId="380F2353" w14:textId="7777777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</w:p>
    <w:p w14:paraId="37CAF1DB" w14:textId="7777777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EC7575">
        <w:rPr>
          <w:rFonts w:ascii="Times New Roman" w:hAnsi="Times New Roman" w:cs="Times New Roman"/>
          <w:sz w:val="24"/>
          <w:szCs w:val="24"/>
          <w:lang w:val="hu"/>
        </w:rPr>
        <w:t>Ezután a diákok ugyanazt a szöveget és ugyanazokat a számokat írják, de felváltva, azaz s, 1, w, 2, i, 3 stb. A tanár ismét stopperrel méri az időt. Ezúttal a diákoknak 60 másodpercük van a feladat elvégzésére.</w:t>
      </w:r>
    </w:p>
    <w:p w14:paraId="7FAD3C11" w14:textId="77777777" w:rsidR="005533DD" w:rsidRPr="00246E96" w:rsidRDefault="005533DD" w:rsidP="00CF52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EC7575">
        <w:rPr>
          <w:rFonts w:ascii="Times New Roman" w:hAnsi="Times New Roman" w:cs="Times New Roman"/>
          <w:sz w:val="24"/>
          <w:szCs w:val="24"/>
          <w:lang w:val="hu"/>
        </w:rPr>
        <w:t>60 másodperc elteltével ellenőrizzük, hogy kinek sikerült elvégeznie a feladatot a megadott időn belül. Tapasztalták-e a diákok a váltásnak 3 mellékhatását?</w:t>
      </w:r>
    </w:p>
    <w:p w14:paraId="0D0905A6" w14:textId="77777777" w:rsidR="00CF52FC" w:rsidRDefault="00CF52FC" w:rsidP="00CF5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</w:p>
    <w:p w14:paraId="33E64C64" w14:textId="28598326" w:rsidR="005533DD" w:rsidRPr="00246E96" w:rsidRDefault="005533DD" w:rsidP="00CF5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A feladatok közötti váltás három mellékhatása:</w:t>
      </w:r>
    </w:p>
    <w:p w14:paraId="250D67AE" w14:textId="77777777" w:rsidR="005533DD" w:rsidRPr="00246E96" w:rsidRDefault="005533DD" w:rsidP="00A6547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- Időpocsékolás</w:t>
      </w:r>
    </w:p>
    <w:p w14:paraId="0E4F3F67" w14:textId="77777777" w:rsidR="005533DD" w:rsidRPr="00246E96" w:rsidRDefault="005533DD" w:rsidP="00A6547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- A hibák megsokszorozódása</w:t>
      </w:r>
    </w:p>
    <w:p w14:paraId="114006F2" w14:textId="77777777" w:rsidR="005533DD" w:rsidRPr="00246E96" w:rsidRDefault="005533DD" w:rsidP="00A6547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- Növekvő stressz</w:t>
      </w:r>
    </w:p>
    <w:p w14:paraId="6057320D" w14:textId="77777777" w:rsidR="005533DD" w:rsidRPr="00246E96" w:rsidRDefault="005533DD" w:rsidP="0055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</w:p>
    <w:p w14:paraId="0C280926" w14:textId="67F1EA0B" w:rsidR="005533DD" w:rsidRPr="00CF52FC" w:rsidRDefault="005533DD" w:rsidP="0055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Bővebben a</w:t>
      </w:r>
      <w:r w:rsidR="00A65479">
        <w:rPr>
          <w:rFonts w:ascii="Times New Roman" w:hAnsi="Times New Roman" w:cs="Times New Roman"/>
          <w:sz w:val="24"/>
          <w:szCs w:val="24"/>
          <w:lang w:val="hu"/>
        </w:rPr>
        <w:t>z alábbi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link alatt: </w:t>
      </w:r>
    </w:p>
    <w:p w14:paraId="76F3A3E9" w14:textId="77777777" w:rsidR="005533DD" w:rsidRPr="00CF52FC" w:rsidRDefault="00384F55" w:rsidP="0055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5533DD" w:rsidRPr="00CF52FC">
          <w:rPr>
            <w:rStyle w:val="Hipercze"/>
            <w:rFonts w:ascii="Times New Roman" w:hAnsi="Times New Roman" w:cs="Times New Roman"/>
            <w:sz w:val="24"/>
            <w:szCs w:val="24"/>
            <w:lang w:val="hu"/>
          </w:rPr>
          <w:t>https://www.youtube.com/watch?v=5eQyfirx2HA</w:t>
        </w:r>
      </w:hyperlink>
    </w:p>
    <w:p w14:paraId="7BE408D1" w14:textId="4BB3686D" w:rsidR="005533DD" w:rsidRPr="00CF52FC" w:rsidRDefault="00A65479" w:rsidP="0055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(</w:t>
      </w:r>
      <w:r w:rsidR="005533DD" w:rsidRPr="00CF52FC">
        <w:rPr>
          <w:rFonts w:ascii="Times New Roman" w:hAnsi="Times New Roman" w:cs="Times New Roman"/>
          <w:sz w:val="24"/>
          <w:szCs w:val="24"/>
          <w:lang w:val="hu"/>
        </w:rPr>
        <w:t>Próbálja ki a multitasking gyakorlat mítoszát! | A Multitask Test frissített verziója</w:t>
      </w:r>
      <w:r>
        <w:rPr>
          <w:rFonts w:ascii="Times New Roman" w:hAnsi="Times New Roman" w:cs="Times New Roman"/>
          <w:sz w:val="24"/>
          <w:szCs w:val="24"/>
          <w:lang w:val="hu"/>
        </w:rPr>
        <w:t>)</w:t>
      </w:r>
    </w:p>
    <w:p w14:paraId="76333EC5" w14:textId="77777777" w:rsidR="005533DD" w:rsidRPr="00CF52FC" w:rsidRDefault="005533DD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FC0DB8" w14:textId="5A75FB45" w:rsidR="005533DD" w:rsidRPr="00246E96" w:rsidRDefault="005533DD" w:rsidP="00CF52F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b/>
          <w:bCs/>
          <w:sz w:val="24"/>
          <w:szCs w:val="24"/>
          <w:lang w:val="hu"/>
        </w:rPr>
        <w:t>2. feladat.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A diákokat arra kér</w:t>
      </w:r>
      <w:r w:rsidR="00DF357F">
        <w:rPr>
          <w:rFonts w:ascii="Times New Roman" w:hAnsi="Times New Roman" w:cs="Times New Roman"/>
          <w:sz w:val="24"/>
          <w:szCs w:val="24"/>
          <w:lang w:val="hu"/>
        </w:rPr>
        <w:t>jü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>k, hogy számoljanak meg két különböző szimbólumot, amelyek egyszerre jelennek meg a képernyőn: kék köröket és piros kereszteket. Minden szimbólumot külön számolunk.</w:t>
      </w:r>
    </w:p>
    <w:p w14:paraId="2EA712F4" w14:textId="77777777" w:rsidR="005533DD" w:rsidRPr="00246E96" w:rsidRDefault="005533DD" w:rsidP="00CF52F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b/>
          <w:bCs/>
          <w:sz w:val="24"/>
          <w:szCs w:val="24"/>
          <w:lang w:val="hu"/>
        </w:rPr>
        <w:lastRenderedPageBreak/>
        <w:t>3. feladat.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A diákok két egymást átfedő felvételt hallgatnak. Ezután megoldanak egy tesztet, hogy lássák, mire emlékeznek mindkét hallott szövegből.</w:t>
      </w:r>
    </w:p>
    <w:p w14:paraId="1161BC34" w14:textId="77777777" w:rsidR="00EF38A6" w:rsidRPr="00246E96" w:rsidRDefault="00EF38A6" w:rsidP="005533DD">
      <w:pPr>
        <w:spacing w:after="0" w:line="360" w:lineRule="auto"/>
        <w:ind w:left="360"/>
        <w:jc w:val="both"/>
        <w:rPr>
          <w:lang w:val="hu"/>
        </w:rPr>
      </w:pPr>
    </w:p>
    <w:p w14:paraId="5A8EDC94" w14:textId="5F2624ED" w:rsidR="005533DD" w:rsidRPr="00246E96" w:rsidRDefault="00384F55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"/>
        </w:rPr>
      </w:pPr>
      <w:hyperlink r:id="rId9" w:history="1">
        <w:r w:rsidR="00EF38A6" w:rsidRPr="001225C6">
          <w:rPr>
            <w:rStyle w:val="Hipercze"/>
            <w:rFonts w:ascii="Times New Roman" w:hAnsi="Times New Roman" w:cs="Times New Roman"/>
            <w:sz w:val="24"/>
            <w:szCs w:val="24"/>
            <w:lang w:val="hu"/>
          </w:rPr>
          <w:t>https://www.youtube.com/watch?v=z-8JdsNWZiM</w:t>
        </w:r>
      </w:hyperlink>
    </w:p>
    <w:p w14:paraId="35B0ED9D" w14:textId="3CAC205F" w:rsidR="005533DD" w:rsidRPr="00246E96" w:rsidRDefault="005533DD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="00EF38A6">
        <w:rPr>
          <w:rFonts w:ascii="Times New Roman" w:hAnsi="Times New Roman" w:cs="Times New Roman"/>
          <w:sz w:val="24"/>
          <w:szCs w:val="24"/>
          <w:lang w:val="hu"/>
        </w:rPr>
        <w:t>(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>Át tudod adni ezt a multitasking tesztet? | A figyelem pszichológiája</w:t>
      </w:r>
      <w:r w:rsidR="00EF38A6">
        <w:rPr>
          <w:rFonts w:ascii="Times New Roman" w:hAnsi="Times New Roman" w:cs="Times New Roman"/>
          <w:sz w:val="24"/>
          <w:szCs w:val="24"/>
          <w:lang w:val="hu"/>
        </w:rPr>
        <w:t>)</w:t>
      </w:r>
    </w:p>
    <w:p w14:paraId="5F985D53" w14:textId="77777777" w:rsidR="005533DD" w:rsidRPr="00246E96" w:rsidRDefault="005533DD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Megbeszéljük az eredményeket.</w:t>
      </w:r>
    </w:p>
    <w:p w14:paraId="4F087184" w14:textId="77777777" w:rsidR="00EF38A6" w:rsidRDefault="00EF38A6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u"/>
        </w:rPr>
      </w:pPr>
    </w:p>
    <w:p w14:paraId="73412951" w14:textId="7533D99C" w:rsidR="005533DD" w:rsidRPr="00246E96" w:rsidRDefault="005533DD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CF52FC">
        <w:rPr>
          <w:rFonts w:ascii="Times New Roman" w:hAnsi="Times New Roman" w:cs="Times New Roman"/>
          <w:b/>
          <w:bCs/>
          <w:sz w:val="24"/>
          <w:szCs w:val="24"/>
          <w:lang w:val="hu"/>
        </w:rPr>
        <w:t>4. feladat.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A diákok filmen nézik a golyókat, és megszámolják azokat, amelyek visszapattannak a körbe. A film után ellenőrizzük az eredményeket. Megkérdez</w:t>
      </w:r>
      <w:r w:rsidR="00EE78EA">
        <w:rPr>
          <w:rFonts w:ascii="Times New Roman" w:hAnsi="Times New Roman" w:cs="Times New Roman"/>
          <w:sz w:val="24"/>
          <w:szCs w:val="24"/>
          <w:lang w:val="hu"/>
        </w:rPr>
        <w:t>zük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>, hogy észrevett-e valaki valami szokatlant a videóban. Valószínűleg a diákok hiányolták a dinoszauruszt, a kör alakjának változásátés a "mosolygó labdát".</w:t>
      </w:r>
    </w:p>
    <w:p w14:paraId="25DB0568" w14:textId="77777777" w:rsidR="005533DD" w:rsidRPr="00246E96" w:rsidRDefault="00384F55" w:rsidP="00EE78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"/>
        </w:rPr>
      </w:pPr>
      <w:hyperlink r:id="rId10" w:history="1">
        <w:r w:rsidR="005533DD" w:rsidRPr="00CF52FC">
          <w:rPr>
            <w:rStyle w:val="Hipercze"/>
            <w:rFonts w:ascii="Times New Roman" w:hAnsi="Times New Roman" w:cs="Times New Roman"/>
            <w:sz w:val="24"/>
            <w:szCs w:val="24"/>
            <w:lang w:val="hu"/>
          </w:rPr>
          <w:t>https://www.youtube.com/watch?v=tMiyzuO1qMs</w:t>
        </w:r>
      </w:hyperlink>
    </w:p>
    <w:p w14:paraId="5E6B3FB8" w14:textId="12479BD9" w:rsidR="005533DD" w:rsidRPr="00CF52FC" w:rsidRDefault="00EE78EA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(</w:t>
      </w:r>
      <w:r w:rsidR="005533DD" w:rsidRPr="00CF52FC">
        <w:rPr>
          <w:rFonts w:ascii="Times New Roman" w:hAnsi="Times New Roman" w:cs="Times New Roman"/>
          <w:sz w:val="24"/>
          <w:szCs w:val="24"/>
          <w:lang w:val="hu"/>
        </w:rPr>
        <w:t>Mit tesz a multitasking az agyaddal | BBC ötletek</w:t>
      </w:r>
      <w:r>
        <w:rPr>
          <w:rFonts w:ascii="Times New Roman" w:hAnsi="Times New Roman" w:cs="Times New Roman"/>
          <w:sz w:val="24"/>
          <w:szCs w:val="24"/>
          <w:lang w:val="hu"/>
        </w:rPr>
        <w:t>)</w:t>
      </w:r>
    </w:p>
    <w:p w14:paraId="537866FC" w14:textId="1A955E24" w:rsidR="005533DD" w:rsidRPr="00CF52FC" w:rsidRDefault="005533DD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(Megmutathat</w:t>
      </w:r>
      <w:r w:rsidR="00CF52FC">
        <w:rPr>
          <w:rFonts w:ascii="Times New Roman" w:hAnsi="Times New Roman" w:cs="Times New Roman"/>
          <w:sz w:val="24"/>
          <w:szCs w:val="24"/>
          <w:lang w:val="hu"/>
        </w:rPr>
        <w:t xml:space="preserve">juk 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>a tanulóknak egy videó részletét, amely elmagyarázza, miért veszélyes vezetés közben telefonon beszélni, még kézibeszélővel is.)</w:t>
      </w:r>
    </w:p>
    <w:p w14:paraId="4D13B606" w14:textId="77777777" w:rsidR="005533DD" w:rsidRPr="00CF52FC" w:rsidRDefault="005533DD" w:rsidP="005533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3AF447" w14:textId="77777777" w:rsidR="005533DD" w:rsidRPr="00CF52FC" w:rsidRDefault="005533DD" w:rsidP="0055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3. 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ab/>
      </w:r>
      <w:r w:rsidRPr="00CF52FC">
        <w:rPr>
          <w:rFonts w:ascii="Times New Roman" w:hAnsi="Times New Roman" w:cs="Times New Roman"/>
          <w:b/>
          <w:sz w:val="24"/>
          <w:szCs w:val="24"/>
          <w:lang w:val="hu"/>
        </w:rPr>
        <w:t>Összefoglalás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>: A tanár a diákokkal együtt listát készít a kapcsolófeladat mellékhatásairól:</w:t>
      </w:r>
    </w:p>
    <w:p w14:paraId="58B9F114" w14:textId="72E923E4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Hibák</w:t>
      </w:r>
    </w:p>
    <w:p w14:paraId="70626953" w14:textId="63CA22C1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Dekoncentráció</w:t>
      </w:r>
    </w:p>
    <w:p w14:paraId="0A6F85EC" w14:textId="3954D1DA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Időpocsékolás - az agynak időre van szüksége ahhoz, hogy újra összpontosítson egy feladatra.</w:t>
      </w:r>
    </w:p>
    <w:p w14:paraId="73717072" w14:textId="05F79B61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A részletekre való figyelem hiánya</w:t>
      </w:r>
    </w:p>
    <w:p w14:paraId="61F3AAB7" w14:textId="72715CF5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Alacsonyabb hatékonyság - a feladatok végrehajtása több időt vesz igénybe, mintha egyenként végeznénk el őket; a feladatok végrehajtásának minősége rosszabb</w:t>
      </w:r>
    </w:p>
    <w:p w14:paraId="5BE91E7F" w14:textId="7B0DFF24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Stressz</w:t>
      </w:r>
    </w:p>
    <w:p w14:paraId="1943DD2F" w14:textId="6301FC84" w:rsidR="005533DD" w:rsidRPr="00CF52FC" w:rsidRDefault="005533DD" w:rsidP="00CF52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Fáradtság</w:t>
      </w:r>
    </w:p>
    <w:p w14:paraId="5B890EE4" w14:textId="294694F4" w:rsidR="005533DD" w:rsidRPr="00CF52FC" w:rsidRDefault="005533DD" w:rsidP="0055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2FC">
        <w:rPr>
          <w:rFonts w:ascii="Times New Roman" w:hAnsi="Times New Roman" w:cs="Times New Roman"/>
          <w:sz w:val="24"/>
          <w:szCs w:val="24"/>
          <w:lang w:val="hu"/>
        </w:rPr>
        <w:t>Biztas</w:t>
      </w:r>
      <w:r w:rsidR="00CF52FC">
        <w:rPr>
          <w:rFonts w:ascii="Times New Roman" w:hAnsi="Times New Roman" w:cs="Times New Roman"/>
          <w:sz w:val="24"/>
          <w:szCs w:val="24"/>
          <w:lang w:val="hu"/>
        </w:rPr>
        <w:t>suk</w:t>
      </w:r>
      <w:r w:rsidRPr="00CF52FC">
        <w:rPr>
          <w:rFonts w:ascii="Times New Roman" w:hAnsi="Times New Roman" w:cs="Times New Roman"/>
          <w:sz w:val="24"/>
          <w:szCs w:val="24"/>
          <w:lang w:val="hu"/>
        </w:rPr>
        <w:t xml:space="preserve"> a tanulókat, hogy próbáljanak egyszerre csak egy feladatra összpontosítani, és szüntessék meg a zavaró tényezőket.</w:t>
      </w:r>
    </w:p>
    <w:p w14:paraId="340D3139" w14:textId="77777777" w:rsidR="005533DD" w:rsidRPr="00246E96" w:rsidRDefault="005533DD" w:rsidP="005533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74FD77" w14:textId="0308BE1A" w:rsidR="009F281D" w:rsidRPr="00246E96" w:rsidRDefault="009F281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F281D" w:rsidRPr="00246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51D1B" w14:textId="77777777" w:rsidR="00384F55" w:rsidRDefault="00384F55">
      <w:pPr>
        <w:spacing w:after="0" w:line="240" w:lineRule="auto"/>
      </w:pPr>
      <w:r>
        <w:separator/>
      </w:r>
    </w:p>
  </w:endnote>
  <w:endnote w:type="continuationSeparator" w:id="0">
    <w:p w14:paraId="5D6CD8C5" w14:textId="77777777" w:rsidR="00384F55" w:rsidRDefault="0038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A3559" w14:textId="77777777" w:rsidR="00246E96" w:rsidRDefault="00246E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E62D4" w14:textId="2CE834B1" w:rsidR="00246E96" w:rsidRDefault="00246E96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3A463C" wp14:editId="4467FA6C">
              <wp:simplePos x="0" y="0"/>
              <wp:positionH relativeFrom="column">
                <wp:posOffset>-739775</wp:posOffset>
              </wp:positionH>
              <wp:positionV relativeFrom="paragraph">
                <wp:posOffset>-136915</wp:posOffset>
              </wp:positionV>
              <wp:extent cx="7369175" cy="580389"/>
              <wp:effectExtent l="0" t="0" r="22225" b="10795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0352" w14:textId="77777777" w:rsidR="00246E96" w:rsidRPr="009D17D7" w:rsidRDefault="00246E96" w:rsidP="00246E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246E96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8" name="Grupa 8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1D271" w14:textId="77777777" w:rsidR="00246E96" w:rsidRPr="009D17D7" w:rsidRDefault="00246E96" w:rsidP="00246E96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38631D4E" w14:textId="77777777" w:rsidR="00246E96" w:rsidRPr="009D17D7" w:rsidRDefault="00246E96" w:rsidP="00246E9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58.25pt;margin-top:-10.8pt;width:580.25pt;height:45.7pt;z-index:251661312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EK/JDiAAAADAEAAA8AAABkcnMvZG93bnJldi54&#10;bWxMj8FqwkAQhu+FvsMyhd50s1aDptmISNuTFKqF4m1MxiSY3Q3ZNYlv3/HU3maYj3++P12PphE9&#10;db52VoOaRiDI5q6obanh+/A+WYLwAW2BjbOk4UYe1tnjQ4pJ4Qb7Rf0+lIJDrE9QQxVCm0jp84oM&#10;+qlryfLt7DqDgdeulEWHA4ebRs6iKJYGa8sfKmxpW1F+2V+Nho8Bh82Leut3l/P2djwsPn92irR+&#10;fho3ryACjeEPhrs+q0PGTid3tYUXjYaJUvGCWZ5mKgZxR6L5nPudNMSrJcgslf9LZL8A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1CcQA&#10;AADaAAAADwAAAGRycy9kb3ducmV2LnhtbESP0WoCMRRE34X+Q7iFvpSatdhu2RpFFEH7Ytf2Ay6b&#10;281qcrNsoq5/b4SCj8PMnGEms95ZcaIuNJ4VjIYZCOLK64ZrBb8/q5cPECEia7SeScGFAsymD4MJ&#10;FtqfuaTTLtYiQTgUqMDE2BZShsqQwzD0LXHy/nznMCbZ1VJ3eE5wZ+Vrlr1Lhw2nBYMtLQxVh93R&#10;Kfje5Me3bfmct/uv8dr0F1uullapp8d+/gkiUh/v4f/2WivI4XYl3Q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HNQnEAAAA2gAAAA8AAAAAAAAAAAAAAAAAmAIAAGRycy9k&#10;b3ducmV2LnhtbFBLBQYAAAAABAAEAPUAAACJAwAAAAA=&#10;" strokecolor="white [3212]">
                <v:textbox style="mso-fit-shape-to-text:t">
                  <w:txbxContent>
                    <w:p w14:paraId="3A460352" w14:textId="77777777" w:rsidR="00246E96" w:rsidRPr="009D17D7" w:rsidRDefault="00246E96" w:rsidP="00246E96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246E96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8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14:paraId="5E31D271" w14:textId="77777777" w:rsidR="00246E96" w:rsidRPr="009D17D7" w:rsidRDefault="00246E96" w:rsidP="00246E96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38631D4E" w14:textId="77777777" w:rsidR="00246E96" w:rsidRPr="009D17D7" w:rsidRDefault="00246E96" w:rsidP="00246E96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xT1u/AAAA2wAAAA8AAABkcnMvZG93bnJldi54bWxET0tvwjAMvk/iP0RG2m2k7LBNhYAQYoIr&#10;D2lXrzFNReOUJED77/Fh0m729/Ln+bL3rbpTTE1gA9NJAYq4Crbh2sDp+P32BSplZIttYDIwUILl&#10;YvQyx9KGB+/pfsi1khBOJRpwOXel1qly5DFNQkcs3DlEj1nWWGsb8SHhvtXvRfGhPTYsFxx2tHZU&#10;XQ43b4B3TuBte/3ZDKtNGNLv+fIZjXkd96sZqEx9/hf/uXdW6kt7+UUG0I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MU9bvwAAANsAAAAPAAAAAAAAAAAAAAAAAJ8CAABk&#10;cnMvZG93bnJldi54bWxQSwUGAAAAAAQABAD3AAAAiw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CFAB8" w14:textId="77777777" w:rsidR="00246E96" w:rsidRDefault="00246E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4FA20" w14:textId="77777777" w:rsidR="00384F55" w:rsidRDefault="00384F55">
      <w:pPr>
        <w:spacing w:after="0" w:line="240" w:lineRule="auto"/>
      </w:pPr>
      <w:r>
        <w:separator/>
      </w:r>
    </w:p>
  </w:footnote>
  <w:footnote w:type="continuationSeparator" w:id="0">
    <w:p w14:paraId="2ABFE80E" w14:textId="77777777" w:rsidR="00384F55" w:rsidRDefault="0038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05ABF" w14:textId="77777777" w:rsidR="00246E96" w:rsidRDefault="00246E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1CDD" w14:textId="77777777" w:rsidR="00BE11B3" w:rsidRDefault="005533D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EFA61F" wp14:editId="62C4DB1C">
          <wp:simplePos x="0" y="0"/>
          <wp:positionH relativeFrom="margin">
            <wp:posOffset>-139065</wp:posOffset>
          </wp:positionH>
          <wp:positionV relativeFrom="topMargin">
            <wp:posOffset>217285</wp:posOffset>
          </wp:positionV>
          <wp:extent cx="6254750" cy="519430"/>
          <wp:effectExtent l="0" t="0" r="0" b="0"/>
          <wp:wrapTight wrapText="bothSides">
            <wp:wrapPolygon edited="0">
              <wp:start x="0" y="0"/>
              <wp:lineTo x="0" y="20597"/>
              <wp:lineTo x="21512" y="20597"/>
              <wp:lineTo x="215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4A08" w14:textId="77777777" w:rsidR="00246E96" w:rsidRDefault="00246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CC8"/>
    <w:multiLevelType w:val="hybridMultilevel"/>
    <w:tmpl w:val="0068D368"/>
    <w:lvl w:ilvl="0" w:tplc="FAA8B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08F7"/>
    <w:multiLevelType w:val="hybridMultilevel"/>
    <w:tmpl w:val="F8B012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6CCE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6CF7"/>
    <w:multiLevelType w:val="hybridMultilevel"/>
    <w:tmpl w:val="2684E70E"/>
    <w:lvl w:ilvl="0" w:tplc="76F28CD2">
      <w:numFmt w:val="bullet"/>
      <w:lvlText w:val="-"/>
      <w:lvlJc w:val="left"/>
      <w:pPr>
        <w:ind w:left="720" w:hanging="360"/>
      </w:pPr>
      <w:rPr>
        <w:rFonts w:hint="default"/>
        <w:w w:val="103"/>
        <w:position w:val="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DD"/>
    <w:rsid w:val="001E6BAA"/>
    <w:rsid w:val="00246E96"/>
    <w:rsid w:val="003064E8"/>
    <w:rsid w:val="00384F55"/>
    <w:rsid w:val="005533DD"/>
    <w:rsid w:val="00757E8E"/>
    <w:rsid w:val="009F281D"/>
    <w:rsid w:val="00A65479"/>
    <w:rsid w:val="00B825FF"/>
    <w:rsid w:val="00C4168A"/>
    <w:rsid w:val="00CF52FC"/>
    <w:rsid w:val="00DC24FC"/>
    <w:rsid w:val="00DF357F"/>
    <w:rsid w:val="00EC7575"/>
    <w:rsid w:val="00EE78EA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C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3DD"/>
    <w:rPr>
      <w:kern w:val="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3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3D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3DD"/>
    <w:rPr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CF52FC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65479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38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4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E96"/>
    <w:rPr>
      <w:kern w:val="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3DD"/>
    <w:rPr>
      <w:kern w:val="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3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3D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3DD"/>
    <w:rPr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CF52FC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65479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38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4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E96"/>
    <w:rPr>
      <w:kern w:val="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eQyfirx2H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tMiyzuO1q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-8JdsNWZi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2023-05-23T07:26:00Z</dcterms:created>
  <dcterms:modified xsi:type="dcterms:W3CDTF">2023-10-04T13:00:00Z</dcterms:modified>
  <cp:category/>
</cp:coreProperties>
</file>