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683C0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0C4D42" w:rsidP="00687F3B">
      <w:pPr>
        <w:spacing w:before="120" w:after="120"/>
        <w:jc w:val="center"/>
        <w:outlineLvl w:val="0"/>
        <w:rPr>
          <w:b/>
          <w:lang w:val="en-US"/>
        </w:rPr>
      </w:pPr>
      <w:r>
        <w:rPr>
          <w:rStyle w:val="A10"/>
        </w:rPr>
        <w:t xml:space="preserve">A face </w:t>
      </w:r>
      <w:proofErr w:type="spellStart"/>
      <w:r w:rsidR="00C11C37">
        <w:rPr>
          <w:rStyle w:val="A10"/>
        </w:rPr>
        <w:t>ce</w:t>
      </w:r>
      <w:proofErr w:type="spellEnd"/>
      <w:r w:rsidR="00C11C37">
        <w:rPr>
          <w:rStyle w:val="A10"/>
        </w:rPr>
        <w:t xml:space="preserve"> e </w:t>
      </w:r>
      <w:r>
        <w:rPr>
          <w:rStyle w:val="A10"/>
        </w:rPr>
        <w:t>bine</w:t>
      </w:r>
      <w:r w:rsidR="00C11C37">
        <w:rPr>
          <w:rStyle w:val="A10"/>
        </w:rPr>
        <w:t xml:space="preserve"> </w:t>
      </w:r>
      <w:proofErr w:type="spellStart"/>
      <w:r>
        <w:rPr>
          <w:rStyle w:val="A10"/>
        </w:rPr>
        <w:t>s</w:t>
      </w:r>
      <w:r w:rsidR="00967C44">
        <w:rPr>
          <w:rStyle w:val="A10"/>
        </w:rPr>
        <w:t>au</w:t>
      </w:r>
      <w:proofErr w:type="spellEnd"/>
      <w:r w:rsidR="00967C44">
        <w:rPr>
          <w:rStyle w:val="A10"/>
        </w:rPr>
        <w:t xml:space="preserve"> A face </w:t>
      </w:r>
      <w:proofErr w:type="spellStart"/>
      <w:r w:rsidR="00967C44">
        <w:rPr>
          <w:rStyle w:val="A10"/>
        </w:rPr>
        <w:t>ce</w:t>
      </w:r>
      <w:proofErr w:type="spellEnd"/>
      <w:r w:rsidR="00967C44">
        <w:rPr>
          <w:rStyle w:val="A10"/>
        </w:rPr>
        <w:t xml:space="preserve"> e</w:t>
      </w:r>
      <w:r w:rsidR="00C11C37">
        <w:rPr>
          <w:rStyle w:val="A10"/>
        </w:rPr>
        <w:t xml:space="preserve"> </w:t>
      </w:r>
      <w:proofErr w:type="spellStart"/>
      <w:r w:rsidR="00C11C37">
        <w:rPr>
          <w:rStyle w:val="A10"/>
        </w:rPr>
        <w:t>corect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683C0B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FD67C7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683C0B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Oricare</w:t>
            </w:r>
            <w:proofErr w:type="spellEnd"/>
          </w:p>
        </w:tc>
      </w:tr>
      <w:tr w:rsidR="00683C0B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Toate</w:t>
            </w:r>
            <w:proofErr w:type="spellEnd"/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817C5" w:rsidRDefault="00683C0B" w:rsidP="00A817C5">
            <w:pPr>
              <w:spacing w:before="40" w:after="40"/>
            </w:pPr>
            <w:proofErr w:type="spellStart"/>
            <w:r w:rsidRPr="00683C0B">
              <w:t>Elevii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vor</w:t>
            </w:r>
            <w:proofErr w:type="spellEnd"/>
            <w:r w:rsidRPr="00683C0B">
              <w:t xml:space="preserve"> fi </w:t>
            </w:r>
            <w:proofErr w:type="spellStart"/>
            <w:r w:rsidRPr="00683C0B">
              <w:t>capabili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să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analizeze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și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să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propună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soluții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pentru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dilemele</w:t>
            </w:r>
            <w:proofErr w:type="spellEnd"/>
            <w:r w:rsidRPr="00683C0B">
              <w:t xml:space="preserve"> </w:t>
            </w:r>
            <w:proofErr w:type="spellStart"/>
            <w:r w:rsidRPr="00683C0B">
              <w:t>etice</w:t>
            </w:r>
            <w:proofErr w:type="spellEnd"/>
            <w:r w:rsidRPr="00683C0B">
              <w:t xml:space="preserve"> la </w:t>
            </w:r>
            <w:proofErr w:type="spellStart"/>
            <w:r w:rsidRPr="00683C0B">
              <w:t>locul</w:t>
            </w:r>
            <w:proofErr w:type="spellEnd"/>
            <w:r w:rsidRPr="00683C0B">
              <w:t xml:space="preserve"> de </w:t>
            </w:r>
            <w:proofErr w:type="spellStart"/>
            <w:r w:rsidRPr="00683C0B">
              <w:t>muncă</w:t>
            </w:r>
            <w:proofErr w:type="spellEnd"/>
            <w:r w:rsidRPr="00683C0B">
              <w:t>.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r w:rsidR="005B77AF">
              <w:rPr>
                <w:b/>
              </w:rPr>
              <w:t xml:space="preserve">de </w:t>
            </w:r>
            <w:proofErr w:type="spellStart"/>
            <w:r w:rsidR="005B77AF">
              <w:rPr>
                <w:b/>
              </w:rPr>
              <w:t>elevi</w:t>
            </w:r>
            <w:proofErr w:type="spellEnd"/>
            <w:r w:rsidR="005B77AF">
              <w:rPr>
                <w:b/>
              </w:rPr>
              <w:t xml:space="preserve"> </w:t>
            </w:r>
            <w:proofErr w:type="spellStart"/>
            <w:r w:rsidR="005B77AF"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10 - 15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11681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 w:rsidR="00967C44">
              <w:rPr>
                <w:szCs w:val="24"/>
                <w:lang w:val="en-US"/>
              </w:rPr>
              <w:t xml:space="preserve"> </w:t>
            </w:r>
            <w:r w:rsidRPr="00A05025">
              <w:rPr>
                <w:szCs w:val="24"/>
                <w:lang w:val="en-US"/>
              </w:rPr>
              <w:t>minute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683C0B" w:rsidRDefault="00683C0B" w:rsidP="00683C0B">
            <w:pPr>
              <w:spacing w:before="40" w:after="40"/>
              <w:rPr>
                <w:szCs w:val="24"/>
                <w:lang w:val="en-US"/>
              </w:rPr>
            </w:pPr>
            <w:r w:rsidRPr="00683C0B">
              <w:rPr>
                <w:szCs w:val="24"/>
                <w:lang w:val="en-US"/>
              </w:rPr>
              <w:t xml:space="preserve">1. </w:t>
            </w:r>
            <w:proofErr w:type="spellStart"/>
            <w:r w:rsidRPr="00683C0B">
              <w:rPr>
                <w:szCs w:val="24"/>
                <w:lang w:val="en-US"/>
              </w:rPr>
              <w:t>Scenarii</w:t>
            </w:r>
            <w:proofErr w:type="spellEnd"/>
            <w:r w:rsidRPr="00683C0B">
              <w:rPr>
                <w:szCs w:val="24"/>
                <w:lang w:val="en-US"/>
              </w:rPr>
              <w:t xml:space="preserve"> de </w:t>
            </w:r>
            <w:proofErr w:type="spellStart"/>
            <w:r w:rsidRPr="00683C0B">
              <w:rPr>
                <w:szCs w:val="24"/>
                <w:lang w:val="en-US"/>
              </w:rPr>
              <w:t>etică</w:t>
            </w:r>
            <w:proofErr w:type="spellEnd"/>
            <w:r w:rsidRPr="00683C0B">
              <w:rPr>
                <w:szCs w:val="24"/>
                <w:lang w:val="en-US"/>
              </w:rPr>
              <w:t xml:space="preserve"> </w:t>
            </w:r>
            <w:r w:rsidR="00967C44">
              <w:rPr>
                <w:szCs w:val="24"/>
                <w:lang w:val="en-US"/>
              </w:rPr>
              <w:t xml:space="preserve">la </w:t>
            </w:r>
            <w:proofErr w:type="spellStart"/>
            <w:r w:rsidR="00967C44">
              <w:rPr>
                <w:szCs w:val="24"/>
                <w:lang w:val="en-US"/>
              </w:rPr>
              <w:t>locul</w:t>
            </w:r>
            <w:proofErr w:type="spellEnd"/>
            <w:r w:rsidR="00967C44">
              <w:rPr>
                <w:szCs w:val="24"/>
                <w:lang w:val="en-US"/>
              </w:rPr>
              <w:t xml:space="preserve"> de </w:t>
            </w:r>
            <w:proofErr w:type="spellStart"/>
            <w:r w:rsidR="00967C44">
              <w:rPr>
                <w:szCs w:val="24"/>
                <w:lang w:val="en-US"/>
              </w:rPr>
              <w:t>muncă</w:t>
            </w:r>
            <w:proofErr w:type="spellEnd"/>
          </w:p>
          <w:p w:rsidR="00683C0B" w:rsidRPr="00683C0B" w:rsidRDefault="00683C0B" w:rsidP="00683C0B">
            <w:pPr>
              <w:spacing w:before="40" w:after="40"/>
              <w:rPr>
                <w:szCs w:val="24"/>
                <w:lang w:val="en-US"/>
              </w:rPr>
            </w:pPr>
            <w:r w:rsidRPr="00683C0B">
              <w:rPr>
                <w:szCs w:val="24"/>
                <w:lang w:val="en-US"/>
              </w:rPr>
              <w:t xml:space="preserve">2. </w:t>
            </w:r>
            <w:proofErr w:type="spellStart"/>
            <w:r w:rsidRPr="00683C0B">
              <w:rPr>
                <w:szCs w:val="24"/>
                <w:lang w:val="en-US"/>
              </w:rPr>
              <w:t>Ustensile</w:t>
            </w:r>
            <w:proofErr w:type="spellEnd"/>
            <w:r w:rsidRPr="00683C0B">
              <w:rPr>
                <w:szCs w:val="24"/>
                <w:lang w:val="en-US"/>
              </w:rPr>
              <w:t xml:space="preserve"> de </w:t>
            </w:r>
            <w:proofErr w:type="spellStart"/>
            <w:r w:rsidRPr="00683C0B">
              <w:rPr>
                <w:szCs w:val="24"/>
                <w:lang w:val="en-US"/>
              </w:rPr>
              <w:t>scris</w:t>
            </w:r>
            <w:proofErr w:type="spellEnd"/>
          </w:p>
          <w:p w:rsidR="00683C0B" w:rsidRPr="00A05025" w:rsidRDefault="00AA2A0A" w:rsidP="00683C0B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3. </w:t>
            </w: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albă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mark</w:t>
            </w:r>
            <w:r w:rsidR="00683C0B">
              <w:rPr>
                <w:szCs w:val="24"/>
                <w:lang w:val="en-US"/>
              </w:rPr>
              <w:t>er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A2A0A" w:rsidRPr="00AA2A0A" w:rsidRDefault="00AA2A0A" w:rsidP="00AA2A0A">
            <w:pPr>
              <w:spacing w:before="40" w:after="40"/>
              <w:rPr>
                <w:szCs w:val="24"/>
                <w:lang w:val="en-US"/>
              </w:rPr>
            </w:pPr>
            <w:r w:rsidRPr="00AA2A0A">
              <w:rPr>
                <w:szCs w:val="24"/>
                <w:lang w:val="en-US"/>
              </w:rPr>
              <w:t xml:space="preserve">a) </w:t>
            </w:r>
            <w:proofErr w:type="spellStart"/>
            <w:r w:rsidRPr="00AA2A0A">
              <w:rPr>
                <w:szCs w:val="24"/>
                <w:lang w:val="en-US"/>
              </w:rPr>
              <w:t>Comunicarea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interpersonală</w:t>
            </w:r>
            <w:proofErr w:type="spellEnd"/>
          </w:p>
          <w:p w:rsidR="00AA2A0A" w:rsidRPr="00AA2A0A" w:rsidRDefault="00AA2A0A" w:rsidP="00AA2A0A">
            <w:pPr>
              <w:spacing w:before="40" w:after="40"/>
              <w:rPr>
                <w:szCs w:val="24"/>
                <w:lang w:val="en-US"/>
              </w:rPr>
            </w:pPr>
            <w:r w:rsidRPr="00AA2A0A">
              <w:rPr>
                <w:szCs w:val="24"/>
                <w:lang w:val="en-US"/>
              </w:rPr>
              <w:t xml:space="preserve">b) </w:t>
            </w:r>
            <w:proofErr w:type="spellStart"/>
            <w:r w:rsidRPr="00AA2A0A">
              <w:rPr>
                <w:szCs w:val="24"/>
                <w:lang w:val="en-US"/>
              </w:rPr>
              <w:t>Rezolvarea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problemelor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și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gândirea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critică</w:t>
            </w:r>
            <w:proofErr w:type="spellEnd"/>
          </w:p>
          <w:p w:rsidR="00AA2A0A" w:rsidRPr="00AA2A0A" w:rsidRDefault="00AA2A0A" w:rsidP="00AA2A0A">
            <w:pPr>
              <w:spacing w:before="40" w:after="40"/>
              <w:rPr>
                <w:szCs w:val="24"/>
                <w:lang w:val="en-US"/>
              </w:rPr>
            </w:pPr>
            <w:r w:rsidRPr="00AA2A0A">
              <w:rPr>
                <w:szCs w:val="24"/>
                <w:lang w:val="en-US"/>
              </w:rPr>
              <w:t xml:space="preserve">c) </w:t>
            </w:r>
            <w:proofErr w:type="spellStart"/>
            <w:r w:rsidRPr="00AA2A0A">
              <w:rPr>
                <w:szCs w:val="24"/>
                <w:lang w:val="en-US"/>
              </w:rPr>
              <w:t>Flexibilitate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și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adaptabilitate</w:t>
            </w:r>
            <w:proofErr w:type="spellEnd"/>
          </w:p>
          <w:p w:rsidR="00683C0B" w:rsidRPr="00A05025" w:rsidRDefault="00AA2A0A" w:rsidP="00AA2A0A">
            <w:pPr>
              <w:spacing w:before="40" w:after="40"/>
              <w:rPr>
                <w:szCs w:val="24"/>
                <w:lang w:val="en-US"/>
              </w:rPr>
            </w:pPr>
            <w:r w:rsidRPr="00AA2A0A">
              <w:rPr>
                <w:szCs w:val="24"/>
                <w:lang w:val="en-US"/>
              </w:rPr>
              <w:t xml:space="preserve">d) </w:t>
            </w:r>
            <w:proofErr w:type="spellStart"/>
            <w:r w:rsidRPr="00AA2A0A">
              <w:rPr>
                <w:szCs w:val="24"/>
                <w:lang w:val="en-US"/>
              </w:rPr>
              <w:t>Etica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în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muncă</w:t>
            </w:r>
            <w:proofErr w:type="spellEnd"/>
            <w:r w:rsidRPr="00AA2A0A">
              <w:rPr>
                <w:szCs w:val="24"/>
                <w:lang w:val="en-US"/>
              </w:rPr>
              <w:t xml:space="preserve">: </w:t>
            </w:r>
            <w:proofErr w:type="spellStart"/>
            <w:r w:rsidRPr="00AA2A0A">
              <w:rPr>
                <w:szCs w:val="24"/>
                <w:lang w:val="en-US"/>
              </w:rPr>
              <w:t>integritate</w:t>
            </w:r>
            <w:proofErr w:type="spellEnd"/>
            <w:r w:rsidRPr="00AA2A0A">
              <w:rPr>
                <w:szCs w:val="24"/>
                <w:lang w:val="en-US"/>
              </w:rPr>
              <w:t xml:space="preserve">, </w:t>
            </w:r>
            <w:proofErr w:type="spellStart"/>
            <w:r w:rsidRPr="00AA2A0A">
              <w:rPr>
                <w:szCs w:val="24"/>
                <w:lang w:val="en-US"/>
              </w:rPr>
              <w:t>responsabilitate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și</w:t>
            </w:r>
            <w:proofErr w:type="spellEnd"/>
            <w:r w:rsidRPr="00AA2A0A">
              <w:rPr>
                <w:szCs w:val="24"/>
                <w:lang w:val="en-US"/>
              </w:rPr>
              <w:t xml:space="preserve"> </w:t>
            </w:r>
            <w:proofErr w:type="spellStart"/>
            <w:r w:rsidRPr="00AA2A0A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ăspundere</w:t>
            </w:r>
            <w:proofErr w:type="spellEnd"/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5B77AF">
              <w:rPr>
                <w:b/>
              </w:rPr>
              <w:t>ctivități</w:t>
            </w:r>
            <w:proofErr w:type="spellEnd"/>
            <w:r w:rsidR="005B77AF">
              <w:rPr>
                <w:b/>
              </w:rPr>
              <w:t xml:space="preserve"> </w:t>
            </w:r>
            <w:proofErr w:type="spellStart"/>
            <w:r w:rsidR="005B77AF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AA2A0A" w:rsidP="00B7643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hAnsi="Times New Roman" w:cs="Times New Roman"/>
                <w:sz w:val="24"/>
                <w:szCs w:val="24"/>
              </w:rPr>
              <w:t>Elevii vor avea șansa de a înțelege etica muncii și de a înțelege mai bine situația din diferite perspective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Default="00683C0B" w:rsidP="003A25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592DCD" w:rsidRDefault="00AA2A0A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Este posibil ca unii elev</w:t>
            </w:r>
            <w:r w:rsidRPr="00AA2A0A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i să nu fie interesați de subiect</w:t>
            </w:r>
          </w:p>
        </w:tc>
      </w:tr>
      <w:tr w:rsidR="00683C0B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683C0B" w:rsidRPr="00BB0A64" w:rsidRDefault="00967C4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683C0B" w:rsidRPr="00A05025" w:rsidRDefault="00683C0B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83C0B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683C0B" w:rsidRPr="00FA72E0" w:rsidRDefault="00683C0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683C0B" w:rsidRPr="00FA72E0" w:rsidRDefault="00683C0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683C0B" w:rsidRPr="00FA72E0" w:rsidRDefault="00683C0B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METODE</w:t>
            </w:r>
          </w:p>
        </w:tc>
      </w:tr>
      <w:tr w:rsidR="00683C0B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683C0B" w:rsidRPr="002118F5" w:rsidRDefault="00683C0B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683C0B" w:rsidRDefault="00AA2A0A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AA2A0A" w:rsidRDefault="00AA2A0A" w:rsidP="005F45C7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AA2A0A">
              <w:rPr>
                <w:b/>
                <w:color w:val="202124"/>
                <w:szCs w:val="24"/>
              </w:rPr>
              <w:lastRenderedPageBreak/>
              <w:t>Obiectiv</w:t>
            </w:r>
            <w:proofErr w:type="spellEnd"/>
            <w:r w:rsidRPr="00AA2A0A">
              <w:rPr>
                <w:b/>
                <w:color w:val="202124"/>
                <w:szCs w:val="24"/>
              </w:rPr>
              <w:t>:</w:t>
            </w:r>
            <w:r w:rsidRPr="00AA2A0A">
              <w:rPr>
                <w:color w:val="202124"/>
                <w:szCs w:val="24"/>
              </w:rPr>
              <w:t xml:space="preserve"> A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atrage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atenția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elevilor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asupra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subiectului</w:t>
            </w:r>
            <w:proofErr w:type="spellEnd"/>
          </w:p>
          <w:p w:rsidR="00683C0B" w:rsidRPr="005F45C7" w:rsidRDefault="00AA2A0A" w:rsidP="00B81FDC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>
              <w:rPr>
                <w:color w:val="202124"/>
                <w:szCs w:val="24"/>
              </w:rPr>
              <w:t>Elevii</w:t>
            </w:r>
            <w:proofErr w:type="spellEnd"/>
            <w:r>
              <w:rPr>
                <w:color w:val="202124"/>
                <w:szCs w:val="24"/>
              </w:rPr>
              <w:t xml:space="preserve"> au</w:t>
            </w:r>
            <w:r w:rsidRPr="00AA2A0A">
              <w:rPr>
                <w:color w:val="202124"/>
                <w:szCs w:val="24"/>
              </w:rPr>
              <w:t xml:space="preserve"> o </w:t>
            </w:r>
            <w:proofErr w:type="spellStart"/>
            <w:r w:rsidRPr="00AA2A0A">
              <w:rPr>
                <w:color w:val="202124"/>
                <w:szCs w:val="24"/>
              </w:rPr>
              <w:t>discuție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despre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ce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este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etica</w:t>
            </w:r>
            <w:proofErr w:type="spellEnd"/>
            <w:r w:rsidRPr="00AA2A0A">
              <w:rPr>
                <w:color w:val="202124"/>
                <w:szCs w:val="24"/>
              </w:rPr>
              <w:t xml:space="preserve"> la </w:t>
            </w:r>
            <w:proofErr w:type="spellStart"/>
            <w:r w:rsidRPr="00AA2A0A">
              <w:rPr>
                <w:color w:val="202124"/>
                <w:szCs w:val="24"/>
              </w:rPr>
              <w:t>locul</w:t>
            </w:r>
            <w:proofErr w:type="spellEnd"/>
            <w:r w:rsidRPr="00AA2A0A">
              <w:rPr>
                <w:color w:val="202124"/>
                <w:szCs w:val="24"/>
              </w:rPr>
              <w:t xml:space="preserve"> de </w:t>
            </w:r>
            <w:proofErr w:type="spellStart"/>
            <w:r w:rsidRPr="00AA2A0A">
              <w:rPr>
                <w:color w:val="202124"/>
                <w:szCs w:val="24"/>
              </w:rPr>
              <w:t>munc</w:t>
            </w:r>
            <w:r>
              <w:rPr>
                <w:color w:val="202124"/>
                <w:szCs w:val="24"/>
              </w:rPr>
              <w:t>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cum </w:t>
            </w:r>
            <w:proofErr w:type="spellStart"/>
            <w:r>
              <w:rPr>
                <w:color w:val="202124"/>
                <w:szCs w:val="24"/>
              </w:rPr>
              <w:t>guvernează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atât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conduita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angajatorilor</w:t>
            </w:r>
            <w:proofErr w:type="spellEnd"/>
            <w:r w:rsidRPr="00AA2A0A">
              <w:rPr>
                <w:color w:val="202124"/>
                <w:szCs w:val="24"/>
              </w:rPr>
              <w:t xml:space="preserve">, </w:t>
            </w:r>
            <w:proofErr w:type="spellStart"/>
            <w:r w:rsidRPr="00AA2A0A">
              <w:rPr>
                <w:color w:val="202124"/>
                <w:szCs w:val="24"/>
              </w:rPr>
              <w:t>cât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și</w:t>
            </w:r>
            <w:proofErr w:type="spellEnd"/>
            <w:r w:rsidRPr="00AA2A0A">
              <w:rPr>
                <w:color w:val="202124"/>
                <w:szCs w:val="24"/>
              </w:rPr>
              <w:t xml:space="preserve"> a </w:t>
            </w:r>
            <w:proofErr w:type="spellStart"/>
            <w:r w:rsidRPr="00AA2A0A">
              <w:rPr>
                <w:color w:val="202124"/>
                <w:szCs w:val="24"/>
              </w:rPr>
              <w:t>angajaților</w:t>
            </w:r>
            <w:proofErr w:type="spellEnd"/>
            <w:r w:rsidRPr="00AA2A0A">
              <w:rPr>
                <w:color w:val="202124"/>
                <w:szCs w:val="24"/>
              </w:rPr>
              <w:t xml:space="preserve">. Ca </w:t>
            </w:r>
            <w:proofErr w:type="spellStart"/>
            <w:r w:rsidRPr="00AA2A0A">
              <w:rPr>
                <w:color w:val="202124"/>
                <w:szCs w:val="24"/>
              </w:rPr>
              <w:t>grup</w:t>
            </w:r>
            <w:proofErr w:type="spellEnd"/>
            <w:r w:rsidRPr="00AA2A0A">
              <w:rPr>
                <w:color w:val="202124"/>
                <w:szCs w:val="24"/>
              </w:rPr>
              <w:t xml:space="preserve">, </w:t>
            </w:r>
            <w:proofErr w:type="spellStart"/>
            <w:r w:rsidRPr="00AA2A0A">
              <w:rPr>
                <w:color w:val="202124"/>
                <w:szCs w:val="24"/>
              </w:rPr>
              <w:t>faceți</w:t>
            </w:r>
            <w:proofErr w:type="spellEnd"/>
            <w:r w:rsidRPr="00AA2A0A">
              <w:rPr>
                <w:color w:val="202124"/>
                <w:szCs w:val="24"/>
              </w:rPr>
              <w:t xml:space="preserve"> un brainstorming </w:t>
            </w:r>
            <w:proofErr w:type="spellStart"/>
            <w:r w:rsidRPr="00AA2A0A">
              <w:rPr>
                <w:color w:val="202124"/>
                <w:szCs w:val="24"/>
              </w:rPr>
              <w:t>și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creați</w:t>
            </w:r>
            <w:proofErr w:type="spellEnd"/>
            <w:r w:rsidRPr="00AA2A0A">
              <w:rPr>
                <w:color w:val="202124"/>
                <w:szCs w:val="24"/>
              </w:rPr>
              <w:t xml:space="preserve"> o </w:t>
            </w:r>
            <w:proofErr w:type="spellStart"/>
            <w:r w:rsidRPr="00AA2A0A">
              <w:rPr>
                <w:color w:val="202124"/>
                <w:szCs w:val="24"/>
              </w:rPr>
              <w:t>listă</w:t>
            </w:r>
            <w:proofErr w:type="spellEnd"/>
            <w:r w:rsidRPr="00AA2A0A">
              <w:rPr>
                <w:color w:val="202124"/>
                <w:szCs w:val="24"/>
              </w:rPr>
              <w:t xml:space="preserve"> de </w:t>
            </w:r>
            <w:proofErr w:type="spellStart"/>
            <w:r w:rsidRPr="00AA2A0A">
              <w:rPr>
                <w:color w:val="202124"/>
                <w:szCs w:val="24"/>
              </w:rPr>
              <w:t>etică</w:t>
            </w:r>
            <w:proofErr w:type="spellEnd"/>
            <w:r w:rsidRPr="00AA2A0A">
              <w:rPr>
                <w:color w:val="202124"/>
                <w:szCs w:val="24"/>
              </w:rPr>
              <w:t xml:space="preserve"> care se </w:t>
            </w:r>
            <w:proofErr w:type="spellStart"/>
            <w:r w:rsidRPr="00AA2A0A">
              <w:rPr>
                <w:color w:val="202124"/>
                <w:szCs w:val="24"/>
              </w:rPr>
              <w:t>aplică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angajatorilor</w:t>
            </w:r>
            <w:proofErr w:type="spellEnd"/>
            <w:r w:rsidRPr="00AA2A0A">
              <w:rPr>
                <w:color w:val="202124"/>
                <w:szCs w:val="24"/>
              </w:rPr>
              <w:t xml:space="preserve"> (de ex. </w:t>
            </w:r>
            <w:proofErr w:type="spellStart"/>
            <w:r w:rsidRPr="00AA2A0A">
              <w:rPr>
                <w:color w:val="202124"/>
                <w:szCs w:val="24"/>
              </w:rPr>
              <w:t>pentru</w:t>
            </w:r>
            <w:proofErr w:type="spellEnd"/>
            <w:r w:rsidRPr="00AA2A0A">
              <w:rPr>
                <w:color w:val="202124"/>
                <w:szCs w:val="24"/>
              </w:rPr>
              <w:t xml:space="preserve"> a </w:t>
            </w:r>
            <w:proofErr w:type="spellStart"/>
            <w:r w:rsidRPr="00AA2A0A">
              <w:rPr>
                <w:color w:val="202124"/>
                <w:szCs w:val="24"/>
              </w:rPr>
              <w:t>oferi</w:t>
            </w:r>
            <w:proofErr w:type="spellEnd"/>
            <w:r w:rsidRPr="00AA2A0A">
              <w:rPr>
                <w:color w:val="202124"/>
                <w:szCs w:val="24"/>
              </w:rPr>
              <w:t xml:space="preserve"> un </w:t>
            </w:r>
            <w:proofErr w:type="spellStart"/>
            <w:r w:rsidRPr="00AA2A0A">
              <w:rPr>
                <w:color w:val="202124"/>
                <w:szCs w:val="24"/>
              </w:rPr>
              <w:t>mediu</w:t>
            </w:r>
            <w:proofErr w:type="spellEnd"/>
            <w:r w:rsidRPr="00AA2A0A">
              <w:rPr>
                <w:color w:val="202124"/>
                <w:szCs w:val="24"/>
              </w:rPr>
              <w:t xml:space="preserve"> de </w:t>
            </w:r>
            <w:proofErr w:type="spellStart"/>
            <w:r w:rsidRPr="00AA2A0A">
              <w:rPr>
                <w:color w:val="202124"/>
                <w:szCs w:val="24"/>
              </w:rPr>
              <w:t>lucru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sigur</w:t>
            </w:r>
            <w:proofErr w:type="spellEnd"/>
            <w:r w:rsidRPr="00AA2A0A">
              <w:rPr>
                <w:color w:val="202124"/>
                <w:szCs w:val="24"/>
              </w:rPr>
              <w:t xml:space="preserve">) </w:t>
            </w:r>
            <w:proofErr w:type="spellStart"/>
            <w:r w:rsidRPr="00AA2A0A">
              <w:rPr>
                <w:color w:val="202124"/>
                <w:szCs w:val="24"/>
              </w:rPr>
              <w:t>și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alta</w:t>
            </w:r>
            <w:proofErr w:type="spellEnd"/>
            <w:r w:rsidRPr="00AA2A0A">
              <w:rPr>
                <w:color w:val="202124"/>
                <w:szCs w:val="24"/>
              </w:rPr>
              <w:t xml:space="preserve"> care se </w:t>
            </w:r>
            <w:proofErr w:type="spellStart"/>
            <w:r w:rsidRPr="00AA2A0A">
              <w:rPr>
                <w:color w:val="202124"/>
                <w:szCs w:val="24"/>
              </w:rPr>
              <w:t>aplică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angajaților</w:t>
            </w:r>
            <w:proofErr w:type="spellEnd"/>
            <w:r w:rsidRPr="00AA2A0A">
              <w:rPr>
                <w:color w:val="202124"/>
                <w:szCs w:val="24"/>
              </w:rPr>
              <w:t xml:space="preserve"> (de ex. </w:t>
            </w:r>
            <w:proofErr w:type="spellStart"/>
            <w:r w:rsidRPr="00AA2A0A">
              <w:rPr>
                <w:color w:val="202124"/>
                <w:szCs w:val="24"/>
              </w:rPr>
              <w:t>pentru</w:t>
            </w:r>
            <w:proofErr w:type="spellEnd"/>
            <w:r w:rsidRPr="00AA2A0A">
              <w:rPr>
                <w:color w:val="202124"/>
                <w:szCs w:val="24"/>
              </w:rPr>
              <w:t xml:space="preserve"> a </w:t>
            </w:r>
            <w:proofErr w:type="spellStart"/>
            <w:r w:rsidRPr="00AA2A0A">
              <w:rPr>
                <w:color w:val="202124"/>
                <w:szCs w:val="24"/>
              </w:rPr>
              <w:t>trata</w:t>
            </w:r>
            <w:proofErr w:type="spellEnd"/>
            <w:r w:rsidRPr="00AA2A0A">
              <w:rPr>
                <w:color w:val="202124"/>
                <w:szCs w:val="24"/>
              </w:rPr>
              <w:t xml:space="preserve"> </w:t>
            </w:r>
            <w:proofErr w:type="spellStart"/>
            <w:r w:rsidRPr="00AA2A0A">
              <w:rPr>
                <w:color w:val="202124"/>
                <w:szCs w:val="24"/>
              </w:rPr>
              <w:t>resurs</w:t>
            </w:r>
            <w:r w:rsidR="00BF569A">
              <w:rPr>
                <w:color w:val="202124"/>
                <w:szCs w:val="24"/>
              </w:rPr>
              <w:t>ele</w:t>
            </w:r>
            <w:proofErr w:type="spellEnd"/>
            <w:r w:rsidR="00BF569A">
              <w:rPr>
                <w:color w:val="202124"/>
                <w:szCs w:val="24"/>
              </w:rPr>
              <w:t xml:space="preserve"> </w:t>
            </w:r>
            <w:proofErr w:type="spellStart"/>
            <w:r w:rsidR="00967C44">
              <w:rPr>
                <w:color w:val="202124"/>
                <w:szCs w:val="24"/>
              </w:rPr>
              <w:t>companiei</w:t>
            </w:r>
            <w:proofErr w:type="spellEnd"/>
            <w:r w:rsidR="00967C44">
              <w:rPr>
                <w:color w:val="202124"/>
                <w:szCs w:val="24"/>
              </w:rPr>
              <w:t xml:space="preserve"> cu </w:t>
            </w:r>
            <w:proofErr w:type="spellStart"/>
            <w:r w:rsidR="00967C44">
              <w:rPr>
                <w:color w:val="202124"/>
                <w:szCs w:val="24"/>
              </w:rPr>
              <w:t>grijă</w:t>
            </w:r>
            <w:proofErr w:type="spellEnd"/>
            <w:r w:rsidR="00967C44">
              <w:rPr>
                <w:color w:val="202124"/>
                <w:szCs w:val="24"/>
              </w:rPr>
              <w:t xml:space="preserve">). </w:t>
            </w:r>
            <w:proofErr w:type="spellStart"/>
            <w:r w:rsidR="00967C44">
              <w:rPr>
                <w:color w:val="202124"/>
                <w:szCs w:val="24"/>
              </w:rPr>
              <w:t>Discuta</w:t>
            </w:r>
            <w:r w:rsidR="00BF569A">
              <w:rPr>
                <w:color w:val="202124"/>
                <w:szCs w:val="24"/>
              </w:rPr>
              <w:t>ți</w:t>
            </w:r>
            <w:proofErr w:type="spellEnd"/>
            <w:r w:rsidR="005B77AF">
              <w:rPr>
                <w:color w:val="202124"/>
                <w:szCs w:val="24"/>
              </w:rPr>
              <w:t xml:space="preserve"> </w:t>
            </w:r>
            <w:proofErr w:type="spellStart"/>
            <w:r w:rsidR="005B77AF">
              <w:rPr>
                <w:color w:val="202124"/>
                <w:szCs w:val="24"/>
              </w:rPr>
              <w:t>rezultatele</w:t>
            </w:r>
            <w:proofErr w:type="spellEnd"/>
            <w:r w:rsidRPr="00AA2A0A">
              <w:rPr>
                <w:color w:val="2021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83C0B" w:rsidRDefault="00683C0B" w:rsidP="00584F11">
            <w:pPr>
              <w:jc w:val="center"/>
            </w:pPr>
          </w:p>
          <w:p w:rsidR="00AA2A0A" w:rsidRDefault="00AA2A0A" w:rsidP="00AA2A0A">
            <w:pPr>
              <w:jc w:val="center"/>
            </w:pPr>
            <w:proofErr w:type="spellStart"/>
            <w:r>
              <w:t>Întrebare</w:t>
            </w:r>
            <w:proofErr w:type="spellEnd"/>
            <w:r>
              <w:t xml:space="preserve"> &amp; </w:t>
            </w:r>
            <w:proofErr w:type="spellStart"/>
            <w:r>
              <w:t>răspuns</w:t>
            </w:r>
            <w:proofErr w:type="spellEnd"/>
          </w:p>
          <w:p w:rsidR="00683C0B" w:rsidRPr="003E0DAF" w:rsidRDefault="00AA2A0A" w:rsidP="00AA2A0A">
            <w:pPr>
              <w:jc w:val="center"/>
            </w:pPr>
            <w:r>
              <w:lastRenderedPageBreak/>
              <w:t>Brainstorming</w:t>
            </w:r>
          </w:p>
        </w:tc>
      </w:tr>
      <w:tr w:rsidR="00683C0B" w:rsidRPr="002F42A1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0B" w:rsidRPr="00FA72E0" w:rsidRDefault="00683C0B" w:rsidP="0011681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15’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0B" w:rsidRPr="00B81FDC" w:rsidRDefault="00BF569A" w:rsidP="000A399C">
            <w:pPr>
              <w:numPr>
                <w:ilvl w:val="0"/>
                <w:numId w:val="14"/>
              </w:num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r w:rsidRPr="00BF569A">
              <w:rPr>
                <w:rStyle w:val="y2iqfc"/>
                <w:b/>
                <w:bCs/>
                <w:smallCaps/>
                <w:szCs w:val="24"/>
              </w:rPr>
              <w:t>ETICA MUNCII</w:t>
            </w:r>
          </w:p>
          <w:p w:rsidR="00683C0B" w:rsidRDefault="00683C0B" w:rsidP="00B81FDC">
            <w:pPr>
              <w:spacing w:before="60" w:after="60"/>
              <w:rPr>
                <w:rStyle w:val="y2iqfc"/>
                <w:b/>
                <w:bCs/>
                <w:smallCaps/>
                <w:color w:val="202124"/>
                <w:szCs w:val="24"/>
              </w:rPr>
            </w:pPr>
          </w:p>
          <w:p w:rsidR="00BF569A" w:rsidRDefault="00BF569A" w:rsidP="00B81FDC">
            <w:pPr>
              <w:spacing w:before="60" w:after="60"/>
              <w:rPr>
                <w:color w:val="202124"/>
                <w:szCs w:val="24"/>
              </w:rPr>
            </w:pPr>
            <w:proofErr w:type="spellStart"/>
            <w:r w:rsidRPr="00BF569A">
              <w:rPr>
                <w:color w:val="202124"/>
                <w:szCs w:val="24"/>
              </w:rPr>
              <w:t>Odată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încheiată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discuția</w:t>
            </w:r>
            <w:proofErr w:type="spellEnd"/>
            <w:r w:rsidR="00967C44">
              <w:rPr>
                <w:color w:val="202124"/>
                <w:szCs w:val="24"/>
              </w:rPr>
              <w:t xml:space="preserve">, </w:t>
            </w:r>
            <w:proofErr w:type="spellStart"/>
            <w:r w:rsidR="00967C44">
              <w:rPr>
                <w:color w:val="202124"/>
                <w:szCs w:val="24"/>
              </w:rPr>
              <w:t>p</w:t>
            </w:r>
            <w:r w:rsidRPr="00BF569A">
              <w:rPr>
                <w:color w:val="202124"/>
                <w:szCs w:val="24"/>
              </w:rPr>
              <w:t>rofesorul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împarte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elevii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în</w:t>
            </w:r>
            <w:proofErr w:type="spellEnd"/>
            <w:r w:rsidRPr="00BF569A">
              <w:rPr>
                <w:color w:val="202124"/>
                <w:szCs w:val="24"/>
              </w:rPr>
              <w:t xml:space="preserve"> 4 </w:t>
            </w:r>
            <w:proofErr w:type="spellStart"/>
            <w:r w:rsidRPr="00BF569A">
              <w:rPr>
                <w:color w:val="202124"/>
                <w:szCs w:val="24"/>
              </w:rPr>
              <w:t>grupuri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și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fiecărui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grup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i</w:t>
            </w:r>
            <w:proofErr w:type="spellEnd"/>
            <w:r w:rsidRPr="00BF569A">
              <w:rPr>
                <w:color w:val="202124"/>
                <w:szCs w:val="24"/>
              </w:rPr>
              <w:t xml:space="preserve"> se </w:t>
            </w:r>
            <w:proofErr w:type="spellStart"/>
            <w:r w:rsidRPr="00BF569A">
              <w:rPr>
                <w:color w:val="202124"/>
                <w:szCs w:val="24"/>
              </w:rPr>
              <w:t>atribuie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unul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dintre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scenariile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etice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pentru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rezolvarea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problemelor</w:t>
            </w:r>
            <w:proofErr w:type="spellEnd"/>
            <w:r w:rsidRPr="00BF569A">
              <w:rPr>
                <w:color w:val="202124"/>
                <w:szCs w:val="24"/>
              </w:rPr>
              <w:t>.</w:t>
            </w:r>
          </w:p>
          <w:p w:rsidR="00683C0B" w:rsidRDefault="00683C0B" w:rsidP="00B81FDC">
            <w:pPr>
              <w:spacing w:before="60" w:after="60"/>
              <w:rPr>
                <w:color w:val="202124"/>
                <w:szCs w:val="24"/>
              </w:rPr>
            </w:pPr>
          </w:p>
          <w:p w:rsidR="00BF569A" w:rsidRDefault="00BF569A" w:rsidP="00B81FDC">
            <w:pPr>
              <w:spacing w:before="60" w:after="60"/>
              <w:rPr>
                <w:color w:val="202124"/>
                <w:szCs w:val="24"/>
              </w:rPr>
            </w:pPr>
            <w:proofErr w:type="spellStart"/>
            <w:r>
              <w:rPr>
                <w:color w:val="202124"/>
                <w:szCs w:val="24"/>
              </w:rPr>
              <w:t>Fiecare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grup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discută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scenariile</w:t>
            </w:r>
            <w:proofErr w:type="spellEnd"/>
            <w:r>
              <w:rPr>
                <w:color w:val="202124"/>
                <w:szCs w:val="24"/>
              </w:rPr>
              <w:t xml:space="preserve">, </w:t>
            </w:r>
            <w:proofErr w:type="spellStart"/>
            <w:r w:rsidRPr="00BF569A">
              <w:rPr>
                <w:color w:val="202124"/>
                <w:szCs w:val="24"/>
              </w:rPr>
              <w:t>enumeră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i</w:t>
            </w:r>
            <w:r>
              <w:rPr>
                <w:color w:val="202124"/>
                <w:szCs w:val="24"/>
              </w:rPr>
              <w:t>deile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despre</w:t>
            </w:r>
            <w:proofErr w:type="spellEnd"/>
            <w:r w:rsidR="000C4D42">
              <w:rPr>
                <w:color w:val="202124"/>
                <w:szCs w:val="24"/>
              </w:rPr>
              <w:t xml:space="preserve"> </w:t>
            </w:r>
            <w:proofErr w:type="spellStart"/>
            <w:r w:rsidR="000C4D42">
              <w:rPr>
                <w:color w:val="202124"/>
                <w:szCs w:val="24"/>
              </w:rPr>
              <w:t>scenariu</w:t>
            </w:r>
            <w:proofErr w:type="spellEnd"/>
            <w:r w:rsidR="000C4D42">
              <w:rPr>
                <w:color w:val="202124"/>
                <w:szCs w:val="24"/>
              </w:rPr>
              <w:t xml:space="preserve"> </w:t>
            </w:r>
            <w:proofErr w:type="spellStart"/>
            <w:r w:rsidR="000C4D42">
              <w:rPr>
                <w:color w:val="202124"/>
                <w:szCs w:val="24"/>
              </w:rPr>
              <w:t>și</w:t>
            </w:r>
            <w:proofErr w:type="spellEnd"/>
            <w:r w:rsidR="000C4D42"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scriu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câteva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soluții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</w:t>
            </w:r>
            <w:proofErr w:type="spellEnd"/>
            <w:r>
              <w:rPr>
                <w:color w:val="202124"/>
                <w:szCs w:val="24"/>
              </w:rPr>
              <w:t xml:space="preserve"> care </w:t>
            </w:r>
            <w:r w:rsidRPr="00BF569A">
              <w:rPr>
                <w:color w:val="202124"/>
                <w:szCs w:val="24"/>
              </w:rPr>
              <w:t xml:space="preserve">le </w:t>
            </w:r>
            <w:proofErr w:type="spellStart"/>
            <w:r w:rsidRPr="00BF569A">
              <w:rPr>
                <w:color w:val="202124"/>
                <w:szCs w:val="24"/>
              </w:rPr>
              <w:t>prezintă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întregii</w:t>
            </w:r>
            <w:proofErr w:type="spellEnd"/>
            <w:r w:rsidRPr="00BF569A">
              <w:rPr>
                <w:color w:val="202124"/>
                <w:szCs w:val="24"/>
              </w:rPr>
              <w:t xml:space="preserve"> </w:t>
            </w:r>
            <w:proofErr w:type="spellStart"/>
            <w:r w:rsidRPr="00BF569A">
              <w:rPr>
                <w:color w:val="202124"/>
                <w:szCs w:val="24"/>
              </w:rPr>
              <w:t>clase</w:t>
            </w:r>
            <w:proofErr w:type="spellEnd"/>
            <w:r w:rsidRPr="00BF569A">
              <w:rPr>
                <w:color w:val="202124"/>
                <w:szCs w:val="24"/>
              </w:rPr>
              <w:t>.</w:t>
            </w:r>
          </w:p>
          <w:p w:rsidR="00683C0B" w:rsidRPr="00465656" w:rsidRDefault="00683C0B" w:rsidP="00BF569A">
            <w:pPr>
              <w:spacing w:before="60" w:after="6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0B" w:rsidRDefault="00683C0B" w:rsidP="00ED2333">
            <w:pPr>
              <w:spacing w:after="60"/>
              <w:jc w:val="center"/>
            </w:pPr>
          </w:p>
          <w:p w:rsidR="00683C0B" w:rsidRDefault="00683C0B" w:rsidP="00595BD2">
            <w:pPr>
              <w:spacing w:before="60" w:after="60"/>
              <w:jc w:val="center"/>
            </w:pPr>
          </w:p>
          <w:p w:rsidR="00683C0B" w:rsidRDefault="00683C0B" w:rsidP="00595BD2">
            <w:pPr>
              <w:jc w:val="center"/>
            </w:pPr>
          </w:p>
          <w:p w:rsidR="00BF569A" w:rsidRPr="00BF569A" w:rsidRDefault="00BF569A" w:rsidP="00BF569A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BF569A">
              <w:rPr>
                <w:szCs w:val="24"/>
              </w:rPr>
              <w:t>Discuţie</w:t>
            </w:r>
            <w:proofErr w:type="spellEnd"/>
          </w:p>
          <w:p w:rsidR="00BF569A" w:rsidRPr="00BF569A" w:rsidRDefault="00BF569A" w:rsidP="00BF569A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BF569A">
              <w:rPr>
                <w:szCs w:val="24"/>
              </w:rPr>
              <w:t>Lucru</w:t>
            </w:r>
            <w:proofErr w:type="spellEnd"/>
            <w:r w:rsidRPr="00BF569A">
              <w:rPr>
                <w:szCs w:val="24"/>
              </w:rPr>
              <w:t xml:space="preserve"> de </w:t>
            </w:r>
            <w:proofErr w:type="spellStart"/>
            <w:r w:rsidRPr="00BF569A">
              <w:rPr>
                <w:szCs w:val="24"/>
              </w:rPr>
              <w:t>grup</w:t>
            </w:r>
            <w:proofErr w:type="spellEnd"/>
          </w:p>
          <w:p w:rsidR="00683C0B" w:rsidRPr="00FA72E0" w:rsidRDefault="00BF569A" w:rsidP="00BF569A">
            <w:pPr>
              <w:spacing w:before="60" w:after="60"/>
              <w:jc w:val="center"/>
              <w:rPr>
                <w:b/>
                <w:szCs w:val="24"/>
              </w:rPr>
            </w:pPr>
            <w:proofErr w:type="spellStart"/>
            <w:r w:rsidRPr="00BF569A">
              <w:rPr>
                <w:szCs w:val="24"/>
              </w:rPr>
              <w:t>Reflecţie</w:t>
            </w:r>
            <w:proofErr w:type="spellEnd"/>
          </w:p>
        </w:tc>
      </w:tr>
      <w:tr w:rsidR="00683C0B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3C0B" w:rsidRDefault="00683C0B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 w:rsidR="00BF569A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3C0B" w:rsidRPr="00247FC9" w:rsidRDefault="00BF569A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3C0B" w:rsidRDefault="00BF569A" w:rsidP="00CE5CCA">
            <w:pPr>
              <w:spacing w:before="120" w:after="120"/>
              <w:jc w:val="center"/>
            </w:pPr>
            <w:r>
              <w:rPr>
                <w:b/>
              </w:rPr>
              <w:t>METODE</w:t>
            </w:r>
          </w:p>
        </w:tc>
      </w:tr>
      <w:tr w:rsidR="00683C0B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0B" w:rsidRDefault="00683C0B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C0B" w:rsidRPr="00C11C37" w:rsidRDefault="00C11C37" w:rsidP="00C11C37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C11C37" w:rsidRDefault="00C11C37" w:rsidP="00116815">
            <w:pPr>
              <w:spacing w:before="60" w:after="60"/>
              <w:rPr>
                <w:color w:val="202124"/>
                <w:szCs w:val="24"/>
              </w:rPr>
            </w:pPr>
            <w:proofErr w:type="spellStart"/>
            <w:r w:rsidRPr="00C11C37">
              <w:rPr>
                <w:color w:val="202124"/>
                <w:szCs w:val="24"/>
              </w:rPr>
              <w:t>După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ce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fiecare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grup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își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prezintă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scenariile</w:t>
            </w:r>
            <w:proofErr w:type="spellEnd"/>
            <w:r w:rsidRPr="00C11C37">
              <w:rPr>
                <w:color w:val="202124"/>
                <w:szCs w:val="24"/>
              </w:rPr>
              <w:t xml:space="preserve">, </w:t>
            </w:r>
            <w:proofErr w:type="spellStart"/>
            <w:r w:rsidRPr="00C11C37">
              <w:rPr>
                <w:color w:val="202124"/>
                <w:szCs w:val="24"/>
              </w:rPr>
              <w:t>profesorul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proofErr w:type="spellStart"/>
            <w:r w:rsidRPr="00C11C37">
              <w:rPr>
                <w:color w:val="202124"/>
                <w:szCs w:val="24"/>
              </w:rPr>
              <w:t>primește</w:t>
            </w:r>
            <w:proofErr w:type="spellEnd"/>
            <w:r w:rsidRPr="00C11C37">
              <w:rPr>
                <w:color w:val="202124"/>
                <w:szCs w:val="24"/>
              </w:rPr>
              <w:t xml:space="preserve"> feedbac</w:t>
            </w:r>
            <w:r>
              <w:rPr>
                <w:color w:val="202124"/>
                <w:szCs w:val="24"/>
              </w:rPr>
              <w:t xml:space="preserve">k de la </w:t>
            </w:r>
            <w:proofErr w:type="spellStart"/>
            <w:r>
              <w:rPr>
                <w:color w:val="202124"/>
                <w:szCs w:val="24"/>
              </w:rPr>
              <w:t>elevi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prin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prezentarea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eticii</w:t>
            </w:r>
            <w:proofErr w:type="spellEnd"/>
            <w:r w:rsidRPr="00C11C37">
              <w:rPr>
                <w:color w:val="202124"/>
                <w:szCs w:val="24"/>
              </w:rPr>
              <w:t xml:space="preserve"> </w:t>
            </w:r>
            <w:r>
              <w:rPr>
                <w:color w:val="202124"/>
                <w:szCs w:val="24"/>
              </w:rPr>
              <w:t xml:space="preserve">la </w:t>
            </w:r>
            <w:proofErr w:type="spellStart"/>
            <w:r>
              <w:rPr>
                <w:color w:val="202124"/>
                <w:szCs w:val="24"/>
              </w:rPr>
              <w:t>locul</w:t>
            </w:r>
            <w:proofErr w:type="spellEnd"/>
            <w:r>
              <w:rPr>
                <w:color w:val="202124"/>
                <w:szCs w:val="24"/>
              </w:rPr>
              <w:t xml:space="preserve"> de </w:t>
            </w:r>
            <w:proofErr w:type="spellStart"/>
            <w:r>
              <w:rPr>
                <w:color w:val="202124"/>
                <w:szCs w:val="24"/>
              </w:rPr>
              <w:t>muncă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scrierea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acestora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="00967C44">
              <w:rPr>
                <w:color w:val="202124"/>
                <w:szCs w:val="24"/>
              </w:rPr>
              <w:t>pe</w:t>
            </w:r>
            <w:proofErr w:type="spellEnd"/>
            <w:r w:rsidR="00967C44">
              <w:rPr>
                <w:color w:val="202124"/>
                <w:szCs w:val="24"/>
              </w:rPr>
              <w:t xml:space="preserve"> </w:t>
            </w:r>
            <w:proofErr w:type="spellStart"/>
            <w:r w:rsidR="00967C44">
              <w:rPr>
                <w:color w:val="202124"/>
                <w:szCs w:val="24"/>
              </w:rPr>
              <w:t>tablă</w:t>
            </w:r>
            <w:proofErr w:type="spellEnd"/>
            <w:r w:rsidRPr="00C11C37">
              <w:rPr>
                <w:color w:val="202124"/>
                <w:szCs w:val="24"/>
              </w:rPr>
              <w:t>.</w:t>
            </w:r>
          </w:p>
          <w:p w:rsidR="00683C0B" w:rsidRPr="00493D1F" w:rsidRDefault="00683C0B" w:rsidP="00A817C5">
            <w:pPr>
              <w:spacing w:before="60"/>
              <w:rPr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69A" w:rsidRPr="00BF569A" w:rsidRDefault="00BF569A" w:rsidP="00BF569A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BF569A">
              <w:rPr>
                <w:szCs w:val="24"/>
              </w:rPr>
              <w:t>Lucru</w:t>
            </w:r>
            <w:proofErr w:type="spellEnd"/>
            <w:r w:rsidRPr="00BF569A">
              <w:rPr>
                <w:szCs w:val="24"/>
              </w:rPr>
              <w:t xml:space="preserve"> de </w:t>
            </w:r>
            <w:proofErr w:type="spellStart"/>
            <w:r w:rsidRPr="00BF569A">
              <w:rPr>
                <w:szCs w:val="24"/>
              </w:rPr>
              <w:t>grup</w:t>
            </w:r>
            <w:proofErr w:type="spellEnd"/>
          </w:p>
          <w:p w:rsidR="00683C0B" w:rsidRDefault="00683C0B" w:rsidP="00FC13B4">
            <w:pPr>
              <w:spacing w:before="60"/>
              <w:jc w:val="center"/>
            </w:pPr>
          </w:p>
          <w:p w:rsidR="00683C0B" w:rsidRDefault="00683C0B" w:rsidP="00FC13B4">
            <w:pPr>
              <w:spacing w:before="60"/>
              <w:jc w:val="center"/>
            </w:pPr>
          </w:p>
        </w:tc>
      </w:tr>
    </w:tbl>
    <w:p w:rsidR="00542A74" w:rsidRDefault="00542A74" w:rsidP="00435D85"/>
    <w:sectPr w:rsidR="00542A74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E4" w:rsidRDefault="004905E4" w:rsidP="00895E77">
      <w:r>
        <w:separator/>
      </w:r>
    </w:p>
  </w:endnote>
  <w:endnote w:type="continuationSeparator" w:id="0">
    <w:p w:rsidR="004905E4" w:rsidRDefault="004905E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9F3C3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8D166B" wp14:editId="36A1ED39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35" w:rsidRPr="00665D1C" w:rsidRDefault="009F3C35" w:rsidP="009F3C3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3C35" w:rsidRPr="005B584A" w:rsidRDefault="009F3C35" w:rsidP="009F3C3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F3C35" w:rsidRDefault="009F3C35" w:rsidP="009F3C3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F3C35" w:rsidRPr="00665D1C" w:rsidRDefault="009F3C35" w:rsidP="009F3C3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F3C35" w:rsidRPr="005B584A" w:rsidRDefault="009F3C35" w:rsidP="009F3C3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F3C35" w:rsidRDefault="009F3C35" w:rsidP="009F3C3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E4" w:rsidRDefault="004905E4" w:rsidP="00895E77">
      <w:r>
        <w:separator/>
      </w:r>
    </w:p>
  </w:footnote>
  <w:footnote w:type="continuationSeparator" w:id="0">
    <w:p w:rsidR="004905E4" w:rsidRDefault="004905E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3587E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279C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C4D42"/>
    <w:rsid w:val="000D121B"/>
    <w:rsid w:val="000D283E"/>
    <w:rsid w:val="000D4CD1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16815"/>
    <w:rsid w:val="00152268"/>
    <w:rsid w:val="0015241D"/>
    <w:rsid w:val="00152C31"/>
    <w:rsid w:val="001546BA"/>
    <w:rsid w:val="00166091"/>
    <w:rsid w:val="00166653"/>
    <w:rsid w:val="00172182"/>
    <w:rsid w:val="0017405E"/>
    <w:rsid w:val="0017785C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05E4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22393"/>
    <w:rsid w:val="00531E4F"/>
    <w:rsid w:val="00537B71"/>
    <w:rsid w:val="005411CF"/>
    <w:rsid w:val="00542A74"/>
    <w:rsid w:val="00571D95"/>
    <w:rsid w:val="00573B1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B77AF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C0B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D7259"/>
    <w:rsid w:val="008E3176"/>
    <w:rsid w:val="008E7256"/>
    <w:rsid w:val="008E7503"/>
    <w:rsid w:val="008F67DE"/>
    <w:rsid w:val="00900A69"/>
    <w:rsid w:val="0090149C"/>
    <w:rsid w:val="00911B84"/>
    <w:rsid w:val="00923FE7"/>
    <w:rsid w:val="00925CAF"/>
    <w:rsid w:val="00927EFB"/>
    <w:rsid w:val="00934CE0"/>
    <w:rsid w:val="00942989"/>
    <w:rsid w:val="00943E8B"/>
    <w:rsid w:val="0094736D"/>
    <w:rsid w:val="00967C44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3C3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17C5"/>
    <w:rsid w:val="00A90269"/>
    <w:rsid w:val="00AA04F4"/>
    <w:rsid w:val="00AA1CDB"/>
    <w:rsid w:val="00AA2A0A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81FDC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BF569A"/>
    <w:rsid w:val="00C05BBF"/>
    <w:rsid w:val="00C07858"/>
    <w:rsid w:val="00C105C1"/>
    <w:rsid w:val="00C11C37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1EFF"/>
    <w:rsid w:val="00D822B7"/>
    <w:rsid w:val="00D82D16"/>
    <w:rsid w:val="00D8304E"/>
    <w:rsid w:val="00D8466A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A10">
    <w:name w:val="A10"/>
    <w:uiPriority w:val="99"/>
    <w:rsid w:val="00B81FD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A10">
    <w:name w:val="A10"/>
    <w:uiPriority w:val="99"/>
    <w:rsid w:val="00B81F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2023-05-31T11:03:00Z</dcterms:created>
  <dcterms:modified xsi:type="dcterms:W3CDTF">2023-10-05T11:07:00Z</dcterms:modified>
</cp:coreProperties>
</file>