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D3B" w:rsidRDefault="00D81F32">
      <w:pPr>
        <w:spacing w:before="120" w:after="120"/>
        <w:jc w:val="center"/>
        <w:rPr>
          <w:b/>
        </w:rPr>
      </w:pPr>
      <w:r>
        <w:rPr>
          <w:b/>
          <w:smallCaps/>
        </w:rPr>
        <w:t>From the farm to the table, part 1: Bread from wheat grains</w:t>
      </w:r>
    </w:p>
    <w:tbl>
      <w:tblPr>
        <w:tblStyle w:val="a"/>
        <w:tblW w:w="1431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3192"/>
        <w:gridCol w:w="4603"/>
        <w:gridCol w:w="5529"/>
      </w:tblGrid>
      <w:tr w:rsidR="008D6D3B" w:rsidTr="0029650A">
        <w:trPr>
          <w:jc w:val="center"/>
        </w:trPr>
        <w:tc>
          <w:tcPr>
            <w:tcW w:w="4184" w:type="dxa"/>
            <w:gridSpan w:val="2"/>
            <w:shd w:val="clear" w:color="auto" w:fill="FFE599"/>
          </w:tcPr>
          <w:p w:rsidR="008D6D3B" w:rsidRDefault="00D81F32">
            <w:pPr>
              <w:spacing w:before="60" w:after="60"/>
            </w:pPr>
            <w:r>
              <w:rPr>
                <w:b/>
                <w:sz w:val="22"/>
                <w:szCs w:val="22"/>
              </w:rPr>
              <w:t>Level, age of the students</w:t>
            </w:r>
            <w:r>
              <w:rPr>
                <w:sz w:val="22"/>
                <w:szCs w:val="22"/>
              </w:rPr>
              <w:t>:</w:t>
            </w:r>
          </w:p>
        </w:tc>
        <w:tc>
          <w:tcPr>
            <w:tcW w:w="10132" w:type="dxa"/>
            <w:gridSpan w:val="2"/>
            <w:shd w:val="clear" w:color="auto" w:fill="auto"/>
          </w:tcPr>
          <w:p w:rsidR="008D6D3B" w:rsidRDefault="00D81F32">
            <w:pPr>
              <w:spacing w:before="60" w:after="60"/>
              <w:rPr>
                <w:sz w:val="22"/>
                <w:szCs w:val="22"/>
              </w:rPr>
            </w:pPr>
            <w:r>
              <w:rPr>
                <w:sz w:val="22"/>
                <w:szCs w:val="22"/>
              </w:rPr>
              <w:t>15 – 18</w:t>
            </w:r>
          </w:p>
        </w:tc>
      </w:tr>
      <w:tr w:rsidR="008D6D3B" w:rsidTr="0029650A">
        <w:trPr>
          <w:jc w:val="center"/>
        </w:trPr>
        <w:tc>
          <w:tcPr>
            <w:tcW w:w="4184" w:type="dxa"/>
            <w:gridSpan w:val="2"/>
            <w:shd w:val="clear" w:color="auto" w:fill="FFE599"/>
          </w:tcPr>
          <w:p w:rsidR="008D6D3B" w:rsidRDefault="00D81F32">
            <w:pPr>
              <w:spacing w:before="60" w:after="60"/>
              <w:rPr>
                <w:b/>
              </w:rPr>
            </w:pPr>
            <w:r>
              <w:rPr>
                <w:b/>
              </w:rPr>
              <w:t>Subject:</w:t>
            </w:r>
          </w:p>
        </w:tc>
        <w:tc>
          <w:tcPr>
            <w:tcW w:w="10132" w:type="dxa"/>
            <w:gridSpan w:val="2"/>
            <w:shd w:val="clear" w:color="auto" w:fill="auto"/>
          </w:tcPr>
          <w:p w:rsidR="008D6D3B" w:rsidRDefault="00D81F32">
            <w:pPr>
              <w:spacing w:before="60" w:after="60"/>
            </w:pPr>
            <w:r>
              <w:t>Class teachers lesson</w:t>
            </w:r>
            <w:r w:rsidR="00E0794B">
              <w:t>.</w:t>
            </w:r>
          </w:p>
        </w:tc>
      </w:tr>
      <w:tr w:rsidR="008D6D3B" w:rsidTr="0029650A">
        <w:trPr>
          <w:jc w:val="center"/>
        </w:trPr>
        <w:tc>
          <w:tcPr>
            <w:tcW w:w="4184" w:type="dxa"/>
            <w:gridSpan w:val="2"/>
            <w:shd w:val="clear" w:color="auto" w:fill="FFE599"/>
          </w:tcPr>
          <w:p w:rsidR="008D6D3B" w:rsidRDefault="00D81F32">
            <w:pPr>
              <w:spacing w:before="60" w:after="60"/>
              <w:rPr>
                <w:b/>
              </w:rPr>
            </w:pPr>
            <w:r>
              <w:rPr>
                <w:b/>
              </w:rPr>
              <w:t>Subjects involved:</w:t>
            </w:r>
          </w:p>
        </w:tc>
        <w:tc>
          <w:tcPr>
            <w:tcW w:w="10132" w:type="dxa"/>
            <w:gridSpan w:val="2"/>
            <w:shd w:val="clear" w:color="auto" w:fill="auto"/>
          </w:tcPr>
          <w:p w:rsidR="008D6D3B" w:rsidRDefault="00D81F32">
            <w:pPr>
              <w:spacing w:before="60" w:after="60"/>
            </w:pPr>
            <w:r>
              <w:t>Music, Hungarian grammar and literature</w:t>
            </w:r>
            <w:r w:rsidR="00E0794B">
              <w:t>.</w:t>
            </w:r>
          </w:p>
        </w:tc>
      </w:tr>
      <w:tr w:rsidR="008D6D3B" w:rsidTr="0029650A">
        <w:trPr>
          <w:jc w:val="center"/>
        </w:trPr>
        <w:tc>
          <w:tcPr>
            <w:tcW w:w="4184" w:type="dxa"/>
            <w:gridSpan w:val="2"/>
            <w:shd w:val="clear" w:color="auto" w:fill="FFE599"/>
          </w:tcPr>
          <w:p w:rsidR="008D6D3B" w:rsidRDefault="00D81F32">
            <w:pPr>
              <w:spacing w:before="60" w:after="60"/>
              <w:rPr>
                <w:b/>
              </w:rPr>
            </w:pPr>
            <w:r>
              <w:rPr>
                <w:b/>
              </w:rPr>
              <w:t>Aims:</w:t>
            </w:r>
          </w:p>
        </w:tc>
        <w:tc>
          <w:tcPr>
            <w:tcW w:w="10132" w:type="dxa"/>
            <w:gridSpan w:val="2"/>
            <w:shd w:val="clear" w:color="auto" w:fill="auto"/>
          </w:tcPr>
          <w:p w:rsidR="008D6D3B" w:rsidRDefault="00D81F32">
            <w:pPr>
              <w:spacing w:before="60" w:after="60"/>
              <w:jc w:val="both"/>
              <w:rPr>
                <w:shd w:val="clear" w:color="auto" w:fill="FF9999"/>
              </w:rPr>
            </w:pPr>
            <w:r>
              <w:t>To show students how many people, how many different occupations work together to bring bread from the grain sown in the field to the table at home or in a restaurant. In the meantime, we are becoming aware of how much the tasks of those working in these fields have changed, with many being eliminated and new ones being created. We also look at the safety of the food chain and environmental awareness.</w:t>
            </w:r>
          </w:p>
        </w:tc>
      </w:tr>
      <w:tr w:rsidR="008D6D3B" w:rsidTr="0029650A">
        <w:trPr>
          <w:jc w:val="center"/>
        </w:trPr>
        <w:tc>
          <w:tcPr>
            <w:tcW w:w="4184" w:type="dxa"/>
            <w:gridSpan w:val="2"/>
            <w:shd w:val="clear" w:color="auto" w:fill="FFE599"/>
          </w:tcPr>
          <w:p w:rsidR="008D6D3B" w:rsidRDefault="00D81F32">
            <w:pPr>
              <w:spacing w:before="60" w:after="60"/>
              <w:rPr>
                <w:b/>
              </w:rPr>
            </w:pPr>
            <w:r>
              <w:rPr>
                <w:b/>
              </w:rPr>
              <w:t>Suggested # of students per group:</w:t>
            </w:r>
          </w:p>
        </w:tc>
        <w:tc>
          <w:tcPr>
            <w:tcW w:w="10132" w:type="dxa"/>
            <w:gridSpan w:val="2"/>
            <w:shd w:val="clear" w:color="auto" w:fill="auto"/>
          </w:tcPr>
          <w:p w:rsidR="008D6D3B" w:rsidRDefault="00D81F32">
            <w:pPr>
              <w:spacing w:before="60" w:after="60"/>
            </w:pPr>
            <w:r>
              <w:t xml:space="preserve">15 – 20 </w:t>
            </w:r>
          </w:p>
        </w:tc>
      </w:tr>
      <w:tr w:rsidR="008D6D3B" w:rsidTr="0029650A">
        <w:trPr>
          <w:jc w:val="center"/>
        </w:trPr>
        <w:tc>
          <w:tcPr>
            <w:tcW w:w="4184" w:type="dxa"/>
            <w:gridSpan w:val="2"/>
            <w:shd w:val="clear" w:color="auto" w:fill="FFE599"/>
          </w:tcPr>
          <w:p w:rsidR="008D6D3B" w:rsidRDefault="00D81F32">
            <w:pPr>
              <w:spacing w:before="60" w:after="60"/>
              <w:rPr>
                <w:b/>
              </w:rPr>
            </w:pPr>
            <w:r>
              <w:rPr>
                <w:b/>
              </w:rPr>
              <w:t>Time of the main activity:</w:t>
            </w:r>
          </w:p>
        </w:tc>
        <w:tc>
          <w:tcPr>
            <w:tcW w:w="10132" w:type="dxa"/>
            <w:gridSpan w:val="2"/>
            <w:shd w:val="clear" w:color="auto" w:fill="auto"/>
          </w:tcPr>
          <w:p w:rsidR="008D6D3B" w:rsidRDefault="00D81F32">
            <w:pPr>
              <w:spacing w:before="60" w:after="60"/>
            </w:pPr>
            <w:r>
              <w:t xml:space="preserve">15 minutes </w:t>
            </w:r>
          </w:p>
        </w:tc>
      </w:tr>
      <w:tr w:rsidR="008D6D3B" w:rsidTr="0029650A">
        <w:trPr>
          <w:jc w:val="center"/>
        </w:trPr>
        <w:tc>
          <w:tcPr>
            <w:tcW w:w="4184" w:type="dxa"/>
            <w:gridSpan w:val="2"/>
            <w:shd w:val="clear" w:color="auto" w:fill="FFE599"/>
          </w:tcPr>
          <w:p w:rsidR="008D6D3B" w:rsidRDefault="00D81F32">
            <w:pPr>
              <w:spacing w:before="60" w:after="60"/>
              <w:rPr>
                <w:b/>
              </w:rPr>
            </w:pPr>
            <w:r>
              <w:rPr>
                <w:b/>
              </w:rPr>
              <w:t>Material:</w:t>
            </w:r>
          </w:p>
        </w:tc>
        <w:tc>
          <w:tcPr>
            <w:tcW w:w="10132" w:type="dxa"/>
            <w:gridSpan w:val="2"/>
            <w:shd w:val="clear" w:color="auto" w:fill="auto"/>
          </w:tcPr>
          <w:p w:rsidR="008D6D3B" w:rsidRDefault="00D81F32">
            <w:pPr>
              <w:spacing w:before="60" w:after="60"/>
              <w:jc w:val="both"/>
            </w:pPr>
            <w:r>
              <w:t>Computer, projector, mobile phone</w:t>
            </w:r>
          </w:p>
        </w:tc>
      </w:tr>
      <w:tr w:rsidR="008D6D3B" w:rsidTr="0029650A">
        <w:trPr>
          <w:jc w:val="center"/>
        </w:trPr>
        <w:tc>
          <w:tcPr>
            <w:tcW w:w="4184" w:type="dxa"/>
            <w:gridSpan w:val="2"/>
            <w:shd w:val="clear" w:color="auto" w:fill="FFE599"/>
          </w:tcPr>
          <w:p w:rsidR="008D6D3B" w:rsidRDefault="00D81F32">
            <w:pPr>
              <w:spacing w:before="60" w:after="60"/>
              <w:rPr>
                <w:b/>
              </w:rPr>
            </w:pPr>
            <w:r>
              <w:rPr>
                <w:b/>
              </w:rPr>
              <w:t>Competences:</w:t>
            </w:r>
          </w:p>
        </w:tc>
        <w:tc>
          <w:tcPr>
            <w:tcW w:w="10132" w:type="dxa"/>
            <w:gridSpan w:val="2"/>
            <w:shd w:val="clear" w:color="auto" w:fill="auto"/>
          </w:tcPr>
          <w:p w:rsidR="008D6D3B" w:rsidRDefault="00D81F32">
            <w:pPr>
              <w:spacing w:before="60" w:after="60"/>
              <w:jc w:val="both"/>
            </w:pPr>
            <w:r>
              <w:t>Communication in mother tongue, science competences, digital competences, personal competences, social competences, environmental competences</w:t>
            </w:r>
          </w:p>
        </w:tc>
      </w:tr>
      <w:tr w:rsidR="008D6D3B" w:rsidTr="0029650A">
        <w:trPr>
          <w:jc w:val="center"/>
        </w:trPr>
        <w:tc>
          <w:tcPr>
            <w:tcW w:w="4184" w:type="dxa"/>
            <w:gridSpan w:val="2"/>
            <w:shd w:val="clear" w:color="auto" w:fill="FFE599"/>
          </w:tcPr>
          <w:p w:rsidR="008D6D3B" w:rsidRDefault="00D81F32">
            <w:pPr>
              <w:spacing w:before="60" w:after="60"/>
              <w:rPr>
                <w:b/>
              </w:rPr>
            </w:pPr>
            <w:r>
              <w:rPr>
                <w:b/>
              </w:rPr>
              <w:t>Preparatory actions if any:</w:t>
            </w:r>
          </w:p>
        </w:tc>
        <w:tc>
          <w:tcPr>
            <w:tcW w:w="10132" w:type="dxa"/>
            <w:gridSpan w:val="2"/>
            <w:shd w:val="clear" w:color="auto" w:fill="auto"/>
          </w:tcPr>
          <w:p w:rsidR="008D6D3B" w:rsidRDefault="00D81F32">
            <w:pPr>
              <w:spacing w:before="60" w:after="60"/>
              <w:jc w:val="both"/>
            </w:pPr>
            <w:r>
              <w:t xml:space="preserve">We are reviving the song beginning with "A part </w:t>
            </w:r>
            <w:proofErr w:type="spellStart"/>
            <w:r>
              <w:t>alatt</w:t>
            </w:r>
            <w:proofErr w:type="spellEnd"/>
            <w:r>
              <w:t>" that we learned in elementary school in singing class. They should know the possibilities and applicability of their mobile phones and computers. They should know the application used (e.g. learningapps.org)</w:t>
            </w:r>
          </w:p>
        </w:tc>
      </w:tr>
      <w:tr w:rsidR="008D6D3B" w:rsidTr="0029650A">
        <w:trPr>
          <w:jc w:val="center"/>
        </w:trPr>
        <w:tc>
          <w:tcPr>
            <w:tcW w:w="4184" w:type="dxa"/>
            <w:gridSpan w:val="2"/>
            <w:shd w:val="clear" w:color="auto" w:fill="FFE599"/>
          </w:tcPr>
          <w:p w:rsidR="008D6D3B" w:rsidRDefault="00D81F32">
            <w:pPr>
              <w:spacing w:before="60" w:after="60"/>
              <w:rPr>
                <w:b/>
              </w:rPr>
            </w:pPr>
            <w:r>
              <w:rPr>
                <w:b/>
              </w:rPr>
              <w:t>Expected results:</w:t>
            </w:r>
          </w:p>
        </w:tc>
        <w:tc>
          <w:tcPr>
            <w:tcW w:w="10132" w:type="dxa"/>
            <w:gridSpan w:val="2"/>
            <w:shd w:val="clear" w:color="auto" w:fill="auto"/>
          </w:tcPr>
          <w:p w:rsidR="008D6D3B" w:rsidRDefault="00D81F32">
            <w:pPr>
              <w:spacing w:before="60" w:after="60"/>
              <w:jc w:val="both"/>
            </w:pPr>
            <w:r>
              <w:t>With the help of their prior knowledge, we collect the sessions related to the topic, arrange them in order in the process, while making them aware of their diversity and complexity, and their building on each other.</w:t>
            </w:r>
          </w:p>
        </w:tc>
      </w:tr>
      <w:tr w:rsidR="008D6D3B" w:rsidTr="0029650A">
        <w:trPr>
          <w:jc w:val="center"/>
        </w:trPr>
        <w:tc>
          <w:tcPr>
            <w:tcW w:w="4184" w:type="dxa"/>
            <w:gridSpan w:val="2"/>
            <w:shd w:val="clear" w:color="auto" w:fill="FFE599"/>
          </w:tcPr>
          <w:p w:rsidR="008D6D3B" w:rsidRDefault="00D81F32">
            <w:pPr>
              <w:spacing w:before="60" w:after="60"/>
              <w:rPr>
                <w:b/>
              </w:rPr>
            </w:pPr>
            <w:r>
              <w:rPr>
                <w:b/>
              </w:rPr>
              <w:t>Expected difficulties:</w:t>
            </w:r>
          </w:p>
        </w:tc>
        <w:tc>
          <w:tcPr>
            <w:tcW w:w="10132" w:type="dxa"/>
            <w:gridSpan w:val="2"/>
            <w:shd w:val="clear" w:color="auto" w:fill="auto"/>
          </w:tcPr>
          <w:p w:rsidR="008D6D3B" w:rsidRDefault="00D81F32">
            <w:pPr>
              <w:spacing w:before="60" w:after="60"/>
              <w:jc w:val="both"/>
            </w:pPr>
            <w:r>
              <w:t>Due to the wide variety of the topic, it is important to keep the discussion in the bed, there may be large differences between the students' prior knowledge.</w:t>
            </w:r>
          </w:p>
        </w:tc>
      </w:tr>
      <w:tr w:rsidR="008D6D3B" w:rsidTr="0029650A">
        <w:trPr>
          <w:jc w:val="center"/>
        </w:trPr>
        <w:tc>
          <w:tcPr>
            <w:tcW w:w="4184" w:type="dxa"/>
            <w:gridSpan w:val="2"/>
            <w:shd w:val="clear" w:color="auto" w:fill="FFE599"/>
          </w:tcPr>
          <w:p w:rsidR="008D6D3B" w:rsidRDefault="00D81F32">
            <w:pPr>
              <w:spacing w:before="120" w:after="120"/>
              <w:rPr>
                <w:b/>
              </w:rPr>
            </w:pPr>
            <w:r>
              <w:rPr>
                <w:b/>
              </w:rPr>
              <w:t>Follow up if any:</w:t>
            </w:r>
          </w:p>
        </w:tc>
        <w:tc>
          <w:tcPr>
            <w:tcW w:w="10132" w:type="dxa"/>
            <w:gridSpan w:val="2"/>
            <w:shd w:val="clear" w:color="auto" w:fill="auto"/>
          </w:tcPr>
          <w:p w:rsidR="008D6D3B" w:rsidRDefault="00D81F32">
            <w:pPr>
              <w:spacing w:before="120" w:after="120"/>
              <w:jc w:val="both"/>
            </w:pPr>
            <w:r>
              <w:t xml:space="preserve">We encourage students to pay more attention to food and its origins, and if they are interested in </w:t>
            </w:r>
            <w:r>
              <w:lastRenderedPageBreak/>
              <w:t>agriculture, the food industry or hospitality, then feel free to contact our school's teachers.</w:t>
            </w:r>
          </w:p>
        </w:tc>
      </w:tr>
      <w:tr w:rsidR="008D6D3B" w:rsidTr="0029650A">
        <w:trPr>
          <w:jc w:val="center"/>
        </w:trPr>
        <w:tc>
          <w:tcPr>
            <w:tcW w:w="992" w:type="dxa"/>
            <w:shd w:val="clear" w:color="auto" w:fill="FFE599"/>
            <w:tcMar>
              <w:left w:w="70" w:type="dxa"/>
              <w:right w:w="70" w:type="dxa"/>
            </w:tcMar>
          </w:tcPr>
          <w:p w:rsidR="008D6D3B" w:rsidRDefault="00D81F32">
            <w:pPr>
              <w:spacing w:before="240" w:after="240"/>
              <w:jc w:val="center"/>
              <w:rPr>
                <w:b/>
                <w:smallCaps/>
              </w:rPr>
            </w:pPr>
            <w:r>
              <w:rPr>
                <w:b/>
                <w:smallCaps/>
              </w:rPr>
              <w:lastRenderedPageBreak/>
              <w:t>Time</w:t>
            </w:r>
          </w:p>
        </w:tc>
        <w:tc>
          <w:tcPr>
            <w:tcW w:w="7795" w:type="dxa"/>
            <w:gridSpan w:val="2"/>
            <w:shd w:val="clear" w:color="auto" w:fill="FFE599"/>
            <w:tcMar>
              <w:left w:w="70" w:type="dxa"/>
              <w:right w:w="70" w:type="dxa"/>
            </w:tcMar>
          </w:tcPr>
          <w:p w:rsidR="008D6D3B" w:rsidRDefault="00D81F32">
            <w:pPr>
              <w:spacing w:before="240" w:after="240"/>
              <w:jc w:val="center"/>
              <w:rPr>
                <w:b/>
                <w:smallCaps/>
              </w:rPr>
            </w:pPr>
            <w:r>
              <w:rPr>
                <w:b/>
                <w:smallCaps/>
              </w:rPr>
              <w:t>PROCEDURE    (T: teacher; SS: students)</w:t>
            </w:r>
          </w:p>
        </w:tc>
        <w:tc>
          <w:tcPr>
            <w:tcW w:w="5529" w:type="dxa"/>
            <w:shd w:val="clear" w:color="auto" w:fill="FFE599"/>
            <w:tcMar>
              <w:left w:w="70" w:type="dxa"/>
              <w:right w:w="70" w:type="dxa"/>
            </w:tcMar>
          </w:tcPr>
          <w:p w:rsidR="008D6D3B" w:rsidRDefault="00D81F32">
            <w:pPr>
              <w:spacing w:before="240" w:after="240"/>
              <w:jc w:val="center"/>
              <w:rPr>
                <w:b/>
              </w:rPr>
            </w:pPr>
            <w:r>
              <w:rPr>
                <w:b/>
              </w:rPr>
              <w:t>METHOD</w:t>
            </w:r>
          </w:p>
        </w:tc>
      </w:tr>
      <w:tr w:rsidR="008D6D3B" w:rsidTr="0029650A">
        <w:trPr>
          <w:jc w:val="center"/>
        </w:trPr>
        <w:tc>
          <w:tcPr>
            <w:tcW w:w="992" w:type="dxa"/>
            <w:shd w:val="clear" w:color="auto" w:fill="auto"/>
            <w:tcMar>
              <w:left w:w="70" w:type="dxa"/>
              <w:right w:w="70" w:type="dxa"/>
            </w:tcMar>
            <w:vAlign w:val="center"/>
          </w:tcPr>
          <w:p w:rsidR="008D6D3B" w:rsidRDefault="00D81F32">
            <w:pPr>
              <w:jc w:val="center"/>
              <w:rPr>
                <w:b/>
                <w:smallCaps/>
              </w:rPr>
            </w:pPr>
            <w:r>
              <w:rPr>
                <w:b/>
                <w:smallCaps/>
              </w:rPr>
              <w:t>3’</w:t>
            </w:r>
          </w:p>
        </w:tc>
        <w:tc>
          <w:tcPr>
            <w:tcW w:w="7795" w:type="dxa"/>
            <w:gridSpan w:val="2"/>
            <w:shd w:val="clear" w:color="auto" w:fill="auto"/>
            <w:tcMar>
              <w:left w:w="70" w:type="dxa"/>
              <w:right w:w="70" w:type="dxa"/>
            </w:tcMar>
          </w:tcPr>
          <w:p w:rsidR="008D6D3B" w:rsidRDefault="00D81F32">
            <w:pPr>
              <w:numPr>
                <w:ilvl w:val="0"/>
                <w:numId w:val="2"/>
              </w:numPr>
              <w:spacing w:before="120"/>
              <w:jc w:val="both"/>
              <w:rPr>
                <w:b/>
                <w:smallCaps/>
              </w:rPr>
            </w:pPr>
            <w:r>
              <w:rPr>
                <w:b/>
                <w:smallCaps/>
              </w:rPr>
              <w:t>Preparatory action</w:t>
            </w:r>
          </w:p>
          <w:p w:rsidR="00E0794B" w:rsidRDefault="00D81F32" w:rsidP="00E0794B">
            <w:pPr>
              <w:spacing w:before="120"/>
              <w:jc w:val="both"/>
            </w:pPr>
            <w:r>
              <w:rPr>
                <w:b/>
              </w:rPr>
              <w:t>Objective:</w:t>
            </w:r>
            <w:r>
              <w:t xml:space="preserve"> </w:t>
            </w:r>
            <w:r w:rsidR="00E0794B">
              <w:rPr>
                <w:rStyle w:val="rynqvb"/>
                <w:lang w:val="en"/>
              </w:rPr>
              <w:t>Familiarizing students with the professions of people involved in the process from sowing wheat seeds to serving bread.</w:t>
            </w:r>
          </w:p>
          <w:p w:rsidR="00E0794B" w:rsidRDefault="00E0794B" w:rsidP="00E0794B">
            <w:pPr>
              <w:numPr>
                <w:ilvl w:val="0"/>
                <w:numId w:val="3"/>
              </w:numPr>
              <w:spacing w:before="120"/>
              <w:jc w:val="both"/>
            </w:pPr>
            <w:r>
              <w:t>T: Today, to make bread from wheat grain, many parts of the process are mechanized. Think of the professions that contribute to making bread.</w:t>
            </w:r>
          </w:p>
          <w:p w:rsidR="008D6D3B" w:rsidRDefault="00D81F32" w:rsidP="00E0794B">
            <w:pPr>
              <w:numPr>
                <w:ilvl w:val="0"/>
                <w:numId w:val="3"/>
              </w:numPr>
              <w:spacing w:before="120"/>
              <w:jc w:val="both"/>
            </w:pPr>
            <w:r>
              <w:t>SS</w:t>
            </w:r>
            <w:r w:rsidR="00E0794B">
              <w:t>: T</w:t>
            </w:r>
            <w:r>
              <w:t>hey give examples…</w:t>
            </w:r>
          </w:p>
        </w:tc>
        <w:tc>
          <w:tcPr>
            <w:tcW w:w="5529" w:type="dxa"/>
            <w:shd w:val="clear" w:color="auto" w:fill="auto"/>
            <w:tcMar>
              <w:left w:w="70" w:type="dxa"/>
              <w:right w:w="70" w:type="dxa"/>
            </w:tcMar>
          </w:tcPr>
          <w:p w:rsidR="008D6D3B" w:rsidRDefault="008D6D3B">
            <w:pPr>
              <w:jc w:val="center"/>
            </w:pPr>
          </w:p>
          <w:p w:rsidR="008D6D3B" w:rsidRDefault="008D6D3B">
            <w:pPr>
              <w:jc w:val="center"/>
            </w:pPr>
          </w:p>
          <w:p w:rsidR="008D6D3B" w:rsidRDefault="008D6D3B">
            <w:pPr>
              <w:jc w:val="center"/>
            </w:pPr>
          </w:p>
          <w:p w:rsidR="008D6D3B" w:rsidRDefault="00D81F32" w:rsidP="0029650A">
            <w:r>
              <w:t>Collaborative work</w:t>
            </w:r>
          </w:p>
          <w:p w:rsidR="008D6D3B" w:rsidRDefault="008D6D3B" w:rsidP="00E0794B"/>
          <w:p w:rsidR="008D6D3B" w:rsidRDefault="00D81F32" w:rsidP="0029650A">
            <w:pPr>
              <w:spacing w:before="120" w:after="120"/>
            </w:pPr>
            <w:r>
              <w:t>Brainstorming</w:t>
            </w:r>
          </w:p>
        </w:tc>
      </w:tr>
      <w:tr w:rsidR="008D6D3B" w:rsidTr="0029650A">
        <w:trPr>
          <w:jc w:val="center"/>
        </w:trPr>
        <w:tc>
          <w:tcPr>
            <w:tcW w:w="99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D6D3B" w:rsidRDefault="00D81F32">
            <w:pPr>
              <w:spacing w:before="240" w:after="240"/>
              <w:jc w:val="center"/>
              <w:rPr>
                <w:b/>
                <w:smallCaps/>
              </w:rPr>
            </w:pPr>
            <w:r>
              <w:rPr>
                <w:b/>
                <w:smallCaps/>
              </w:rPr>
              <w:t>10’</w:t>
            </w:r>
          </w:p>
        </w:tc>
        <w:tc>
          <w:tcPr>
            <w:tcW w:w="779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0794B" w:rsidRPr="00E0794B" w:rsidRDefault="00D81F32" w:rsidP="00E0794B">
            <w:pPr>
              <w:numPr>
                <w:ilvl w:val="0"/>
                <w:numId w:val="2"/>
              </w:numPr>
              <w:spacing w:before="120"/>
              <w:jc w:val="both"/>
              <w:rPr>
                <w:rStyle w:val="rynqvb"/>
                <w:b/>
                <w:smallCaps/>
              </w:rPr>
            </w:pPr>
            <w:r w:rsidRPr="00E0794B">
              <w:rPr>
                <w:b/>
              </w:rPr>
              <w:t xml:space="preserve">Objective: </w:t>
            </w:r>
            <w:r w:rsidR="00E0794B" w:rsidRPr="00E0794B">
              <w:rPr>
                <w:rStyle w:val="rynqvb"/>
                <w:lang w:val="en"/>
              </w:rPr>
              <w:t>A collection of professions related to agriculture, food industry, trade and hospitality</w:t>
            </w:r>
            <w:r w:rsidR="00E0794B">
              <w:rPr>
                <w:rStyle w:val="rynqvb"/>
                <w:lang w:val="en"/>
              </w:rPr>
              <w:t>.</w:t>
            </w:r>
            <w:r w:rsidR="00E0794B" w:rsidRPr="00E0794B">
              <w:rPr>
                <w:rStyle w:val="rynqvb"/>
                <w:lang w:val="en"/>
              </w:rPr>
              <w:t xml:space="preserve"> </w:t>
            </w:r>
          </w:p>
          <w:p w:rsidR="00E0794B" w:rsidRDefault="00E0794B" w:rsidP="00E0794B">
            <w:pPr>
              <w:spacing w:before="120"/>
              <w:ind w:left="360"/>
              <w:jc w:val="both"/>
              <w:rPr>
                <w:rStyle w:val="rynqvb"/>
                <w:lang w:val="en"/>
              </w:rPr>
            </w:pPr>
            <w:r w:rsidRPr="00E0794B">
              <w:rPr>
                <w:rStyle w:val="rynqvb"/>
                <w:rFonts w:ascii="Cambria Math" w:hAnsi="Cambria Math" w:cs="Cambria Math"/>
                <w:lang w:val="en"/>
              </w:rPr>
              <w:t>⇨</w:t>
            </w:r>
            <w:r>
              <w:rPr>
                <w:rStyle w:val="rynqvb"/>
                <w:lang w:val="en"/>
              </w:rPr>
              <w:t xml:space="preserve"> T</w:t>
            </w:r>
            <w:r w:rsidRPr="00E0794B">
              <w:rPr>
                <w:rStyle w:val="rynqvb"/>
                <w:lang w:val="en"/>
              </w:rPr>
              <w:t xml:space="preserve">: Let's look at which professions are involved in each activity and what education is required for them (general school, high school, technical school, university). </w:t>
            </w:r>
          </w:p>
          <w:p w:rsidR="008D6D3B" w:rsidRPr="00E0794B" w:rsidRDefault="00E0794B" w:rsidP="00E0794B">
            <w:pPr>
              <w:spacing w:before="120"/>
              <w:ind w:left="360"/>
              <w:jc w:val="both"/>
              <w:rPr>
                <w:b/>
                <w:smallCaps/>
              </w:rPr>
            </w:pPr>
            <w:r w:rsidRPr="00E0794B">
              <w:rPr>
                <w:rStyle w:val="rynqvb"/>
                <w:rFonts w:ascii="Cambria Math" w:hAnsi="Cambria Math" w:cs="Cambria Math"/>
                <w:lang w:val="en"/>
              </w:rPr>
              <w:t>⇨</w:t>
            </w:r>
            <w:r>
              <w:rPr>
                <w:rStyle w:val="rynqvb"/>
                <w:lang w:val="en"/>
              </w:rPr>
              <w:t xml:space="preserve"> SS</w:t>
            </w:r>
            <w:r w:rsidRPr="00E0794B">
              <w:rPr>
                <w:rStyle w:val="rynqvb"/>
                <w:lang w:val="en"/>
              </w:rPr>
              <w:t>: Occupations are listed for each step in the process.</w:t>
            </w:r>
          </w:p>
          <w:p w:rsidR="008D6D3B" w:rsidRDefault="008D6D3B">
            <w:pPr>
              <w:spacing w:before="60" w:after="120"/>
              <w:jc w:val="both"/>
              <w:rPr>
                <w:b/>
              </w:rPr>
            </w:pPr>
          </w:p>
          <w:p w:rsidR="008D6D3B" w:rsidRDefault="00D81F32">
            <w:pPr>
              <w:spacing w:before="60" w:after="120"/>
              <w:jc w:val="both"/>
              <w:rPr>
                <w:b/>
              </w:rPr>
            </w:pPr>
            <w:r>
              <w:rPr>
                <w:b/>
              </w:rPr>
              <w:t>The students continue to work in 3 groups, the teacher distributes the sheet with the task to the groups:</w:t>
            </w:r>
          </w:p>
          <w:p w:rsidR="008D6D3B" w:rsidRDefault="00D81F32">
            <w:pPr>
              <w:spacing w:before="60" w:after="120"/>
              <w:ind w:left="360"/>
              <w:rPr>
                <w:b/>
              </w:rPr>
            </w:pPr>
            <w:r>
              <w:rPr>
                <w:b/>
              </w:rPr>
              <w:t>1. Group 1.</w:t>
            </w:r>
          </w:p>
          <w:p w:rsidR="008D6D3B" w:rsidRDefault="00D81F32">
            <w:pPr>
              <w:numPr>
                <w:ilvl w:val="0"/>
                <w:numId w:val="1"/>
              </w:numPr>
              <w:spacing w:before="60" w:after="120"/>
              <w:jc w:val="both"/>
            </w:pPr>
            <w:r>
              <w:t>T: Note that some tasks are also associated with additional sessions! Look for an example of it in the processes! Write it down on the paper!</w:t>
            </w:r>
          </w:p>
          <w:p w:rsidR="008D6D3B" w:rsidRDefault="00D81F32">
            <w:pPr>
              <w:numPr>
                <w:ilvl w:val="0"/>
                <w:numId w:val="1"/>
              </w:numPr>
              <w:spacing w:before="60" w:after="120"/>
              <w:jc w:val="both"/>
            </w:pPr>
            <w:r>
              <w:t xml:space="preserve">SS: they are looking for examples - e.g. combine breaks down, needs to </w:t>
            </w:r>
            <w:r>
              <w:lastRenderedPageBreak/>
              <w:t>be repaired - agricultural mechanic, etc.</w:t>
            </w:r>
          </w:p>
          <w:p w:rsidR="008D6D3B" w:rsidRDefault="00D81F32">
            <w:pPr>
              <w:spacing w:before="60" w:after="120"/>
              <w:ind w:left="360"/>
              <w:rPr>
                <w:b/>
              </w:rPr>
            </w:pPr>
            <w:r>
              <w:rPr>
                <w:b/>
              </w:rPr>
              <w:t>2. Group 2.</w:t>
            </w:r>
          </w:p>
          <w:p w:rsidR="008D6D3B" w:rsidRDefault="00D81F32">
            <w:pPr>
              <w:numPr>
                <w:ilvl w:val="0"/>
                <w:numId w:val="1"/>
              </w:numPr>
              <w:spacing w:before="60" w:after="120"/>
              <w:jc w:val="both"/>
            </w:pPr>
            <w:r>
              <w:t>T: Some sections of the task can be further broken down, what are they? Who works there? Collect examples and write them down on the paper!</w:t>
            </w:r>
          </w:p>
          <w:p w:rsidR="008D6D3B" w:rsidRDefault="00D81F32">
            <w:pPr>
              <w:numPr>
                <w:ilvl w:val="0"/>
                <w:numId w:val="1"/>
              </w:numPr>
              <w:spacing w:before="60" w:after="120"/>
              <w:jc w:val="both"/>
            </w:pPr>
            <w:r>
              <w:t xml:space="preserve">SS: examples are collected - e.g. they are transported from the bread factory to the shops </w:t>
            </w:r>
            <w:sdt>
              <w:sdtPr>
                <w:tag w:val="goog_rdk_0"/>
                <w:id w:val="-2069645123"/>
              </w:sdtPr>
              <w:sdtEndPr/>
              <w:sdtContent>
                <w:r>
                  <w:rPr>
                    <w:rFonts w:ascii="Cardo" w:eastAsia="Cardo" w:hAnsi="Cardo" w:cs="Cardo"/>
                  </w:rPr>
                  <w:t>→</w:t>
                </w:r>
              </w:sdtContent>
            </w:sdt>
            <w:r>
              <w:t xml:space="preserve"> wholesale workers, warehousing, logistics tasks, retail workers, etc.</w:t>
            </w:r>
          </w:p>
          <w:p w:rsidR="008D6D3B" w:rsidRDefault="00D81F32">
            <w:pPr>
              <w:spacing w:before="60" w:after="120"/>
              <w:ind w:left="360"/>
              <w:rPr>
                <w:b/>
              </w:rPr>
            </w:pPr>
            <w:r>
              <w:rPr>
                <w:b/>
              </w:rPr>
              <w:t>3. Group 3.</w:t>
            </w:r>
          </w:p>
          <w:p w:rsidR="008D6D3B" w:rsidRDefault="00D81F32">
            <w:pPr>
              <w:numPr>
                <w:ilvl w:val="0"/>
                <w:numId w:val="1"/>
              </w:numPr>
              <w:spacing w:before="60" w:after="120"/>
            </w:pPr>
            <w:r>
              <w:t>T: We can not only eat bread at home, which professions are also involved in the process when we eat food made from bread in a restaurant? Write as many professions as possible on the sheet!</w:t>
            </w:r>
          </w:p>
          <w:p w:rsidR="008D6D3B" w:rsidRDefault="00D81F32">
            <w:pPr>
              <w:numPr>
                <w:ilvl w:val="0"/>
                <w:numId w:val="1"/>
              </w:numPr>
              <w:spacing w:before="60" w:after="120"/>
            </w:pPr>
            <w:r>
              <w:t>SS: they write examples (cook, waiter, kitchen maid...)</w:t>
            </w:r>
          </w:p>
          <w:p w:rsidR="008D6D3B" w:rsidRDefault="00D81F32">
            <w:pPr>
              <w:spacing w:before="60" w:after="120"/>
              <w:ind w:left="360"/>
              <w:rPr>
                <w:b/>
              </w:rPr>
            </w:pPr>
            <w:r>
              <w:rPr>
                <w:b/>
              </w:rPr>
              <w:t>The work of the groups will be discussed in the next session.</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D6D3B" w:rsidRDefault="008D6D3B">
            <w:pPr>
              <w:jc w:val="center"/>
            </w:pPr>
          </w:p>
          <w:p w:rsidR="008D6D3B" w:rsidRDefault="00D81F32" w:rsidP="0029650A">
            <w:r>
              <w:t>Individual work</w:t>
            </w:r>
          </w:p>
          <w:p w:rsidR="008D6D3B" w:rsidRDefault="00D81F32" w:rsidP="0029650A">
            <w:pPr>
              <w:spacing w:before="240" w:after="240"/>
            </w:pPr>
            <w:r>
              <w:t>Discussing the correct sequence under the guidance of the teacher</w:t>
            </w:r>
          </w:p>
          <w:p w:rsidR="008D6D3B" w:rsidRDefault="00D81F32" w:rsidP="0029650A">
            <w:pPr>
              <w:spacing w:before="240" w:after="240"/>
            </w:pPr>
            <w:r>
              <w:t>Brainstorming</w:t>
            </w:r>
          </w:p>
          <w:p w:rsidR="008D6D3B" w:rsidRDefault="008D6D3B">
            <w:pPr>
              <w:spacing w:before="240" w:after="240"/>
              <w:jc w:val="center"/>
            </w:pPr>
          </w:p>
          <w:p w:rsidR="008D6D3B" w:rsidRDefault="008D6D3B">
            <w:pPr>
              <w:spacing w:before="240" w:after="240"/>
              <w:jc w:val="center"/>
            </w:pPr>
          </w:p>
          <w:p w:rsidR="008D6D3B" w:rsidRDefault="008D6D3B">
            <w:pPr>
              <w:spacing w:before="240" w:after="240"/>
              <w:jc w:val="center"/>
            </w:pPr>
          </w:p>
          <w:p w:rsidR="008D6D3B" w:rsidRDefault="00D81F32" w:rsidP="0029650A">
            <w:pPr>
              <w:spacing w:before="240" w:after="240"/>
            </w:pPr>
            <w:r>
              <w:t>Group work in 3 groups</w:t>
            </w:r>
          </w:p>
          <w:p w:rsidR="00E0794B" w:rsidRDefault="00E0794B">
            <w:pPr>
              <w:spacing w:before="240" w:after="240"/>
              <w:jc w:val="center"/>
            </w:pPr>
          </w:p>
          <w:p w:rsidR="00E0794B" w:rsidRDefault="00E0794B">
            <w:pPr>
              <w:spacing w:before="240" w:after="240"/>
              <w:jc w:val="center"/>
            </w:pPr>
          </w:p>
          <w:p w:rsidR="00E0794B" w:rsidRDefault="00E0794B">
            <w:pPr>
              <w:spacing w:before="240" w:after="240"/>
              <w:jc w:val="center"/>
            </w:pPr>
          </w:p>
          <w:p w:rsidR="00E0794B" w:rsidRDefault="00E0794B">
            <w:pPr>
              <w:spacing w:before="240" w:after="240"/>
              <w:jc w:val="center"/>
            </w:pPr>
          </w:p>
          <w:p w:rsidR="00E0794B" w:rsidRDefault="00E0794B" w:rsidP="0029650A">
            <w:pPr>
              <w:spacing w:before="240" w:after="240"/>
            </w:pPr>
            <w:r>
              <w:t>Group work in 3 groups</w:t>
            </w:r>
          </w:p>
          <w:p w:rsidR="00E0794B" w:rsidRDefault="00E0794B">
            <w:pPr>
              <w:spacing w:before="240" w:after="240"/>
              <w:jc w:val="center"/>
            </w:pPr>
          </w:p>
          <w:p w:rsidR="008D6D3B" w:rsidRDefault="008D6D3B">
            <w:pPr>
              <w:spacing w:before="240" w:after="240"/>
              <w:jc w:val="center"/>
            </w:pPr>
          </w:p>
        </w:tc>
      </w:tr>
      <w:tr w:rsidR="0029650A" w:rsidTr="0029650A">
        <w:trPr>
          <w:jc w:val="center"/>
        </w:trPr>
        <w:tc>
          <w:tcPr>
            <w:tcW w:w="99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29650A" w:rsidRDefault="0029650A" w:rsidP="0029650A">
            <w:pPr>
              <w:spacing w:before="60"/>
              <w:jc w:val="center"/>
              <w:rPr>
                <w:b/>
                <w:smallCaps/>
              </w:rPr>
            </w:pPr>
            <w:r>
              <w:rPr>
                <w:b/>
                <w:smallCaps/>
              </w:rPr>
              <w:lastRenderedPageBreak/>
              <w:t>2’</w:t>
            </w:r>
          </w:p>
          <w:p w:rsidR="0029650A" w:rsidRDefault="0029650A" w:rsidP="0029650A">
            <w:pPr>
              <w:spacing w:before="60"/>
              <w:jc w:val="center"/>
              <w:rPr>
                <w:b/>
              </w:rPr>
            </w:pPr>
          </w:p>
          <w:p w:rsidR="0029650A" w:rsidRDefault="0029650A" w:rsidP="0029650A">
            <w:pPr>
              <w:spacing w:before="60"/>
              <w:jc w:val="center"/>
              <w:rPr>
                <w:b/>
              </w:rPr>
            </w:pPr>
          </w:p>
          <w:p w:rsidR="0029650A" w:rsidRDefault="0029650A" w:rsidP="0029650A">
            <w:pPr>
              <w:spacing w:before="60"/>
              <w:jc w:val="center"/>
              <w:rPr>
                <w:b/>
              </w:rPr>
            </w:pPr>
          </w:p>
        </w:tc>
        <w:tc>
          <w:tcPr>
            <w:tcW w:w="779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9650A" w:rsidRDefault="0029650A" w:rsidP="0029650A">
            <w:pPr>
              <w:numPr>
                <w:ilvl w:val="0"/>
                <w:numId w:val="3"/>
              </w:numPr>
              <w:spacing w:before="120"/>
              <w:rPr>
                <w:b/>
                <w:smallCaps/>
              </w:rPr>
            </w:pPr>
            <w:r>
              <w:rPr>
                <w:b/>
                <w:smallCaps/>
              </w:rPr>
              <w:t>Closing activity</w:t>
            </w:r>
          </w:p>
          <w:p w:rsidR="0029650A" w:rsidRDefault="0029650A" w:rsidP="0029650A">
            <w:pPr>
              <w:spacing w:before="60"/>
              <w:rPr>
                <w:u w:val="single"/>
              </w:rPr>
            </w:pPr>
            <w:r>
              <w:rPr>
                <w:b/>
              </w:rPr>
              <w:t>Objective: Professions that can be studied in our school, which belong to the topic</w:t>
            </w:r>
          </w:p>
          <w:p w:rsidR="0029650A" w:rsidRDefault="0029650A" w:rsidP="0029650A">
            <w:pPr>
              <w:numPr>
                <w:ilvl w:val="0"/>
                <w:numId w:val="3"/>
              </w:numPr>
              <w:spacing w:before="60"/>
              <w:rPr>
                <w:b/>
                <w:smallCaps/>
              </w:rPr>
            </w:pPr>
            <w:r>
              <w:t>T: Do you know which professions (or their basics) related to the bread-making process can be studied at our school?</w:t>
            </w:r>
          </w:p>
          <w:p w:rsidR="0029650A" w:rsidRDefault="0029650A" w:rsidP="0029650A">
            <w:pPr>
              <w:numPr>
                <w:ilvl w:val="0"/>
                <w:numId w:val="3"/>
              </w:numPr>
              <w:spacing w:before="60"/>
              <w:rPr>
                <w:b/>
                <w:smallCaps/>
              </w:rPr>
            </w:pPr>
            <w:r>
              <w:t>SS:</w:t>
            </w:r>
            <w:r>
              <w:rPr>
                <w:b/>
                <w:smallCaps/>
              </w:rPr>
              <w:t xml:space="preserve"> </w:t>
            </w:r>
            <w:r>
              <w:t>They are listed and discussed. (every profession is like that ☺)</w:t>
            </w:r>
          </w:p>
          <w:p w:rsidR="0029650A" w:rsidRDefault="0029650A" w:rsidP="0029650A">
            <w:pPr>
              <w:numPr>
                <w:ilvl w:val="0"/>
                <w:numId w:val="3"/>
              </w:numPr>
              <w:spacing w:before="60"/>
              <w:rPr>
                <w:b/>
                <w:smallCaps/>
              </w:rPr>
            </w:pPr>
            <w:r>
              <w:t>Finally, take out your phone and open the link to solve the task: put the pictures in the right order!</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9650A" w:rsidRDefault="0029650A" w:rsidP="0029650A">
            <w:pPr>
              <w:jc w:val="center"/>
            </w:pPr>
          </w:p>
          <w:p w:rsidR="0029650A" w:rsidRDefault="0029650A" w:rsidP="0029650A">
            <w:r>
              <w:t>Individual work</w:t>
            </w:r>
          </w:p>
          <w:p w:rsidR="0029650A" w:rsidRDefault="0029650A" w:rsidP="0029650A">
            <w:pPr>
              <w:jc w:val="center"/>
            </w:pPr>
          </w:p>
          <w:p w:rsidR="0029650A" w:rsidRDefault="0029650A" w:rsidP="0029650A">
            <w:pPr>
              <w:rPr>
                <w:color w:val="0563C1"/>
                <w:u w:val="single"/>
              </w:rPr>
            </w:pPr>
          </w:p>
          <w:p w:rsidR="0029650A" w:rsidRDefault="00C93534" w:rsidP="0029650A">
            <w:hyperlink r:id="rId9">
              <w:r w:rsidR="0029650A">
                <w:rPr>
                  <w:color w:val="0563C1"/>
                  <w:u w:val="single"/>
                </w:rPr>
                <w:t>https://learningapps.org/22020798</w:t>
              </w:r>
            </w:hyperlink>
            <w:r w:rsidR="0029650A">
              <w:t xml:space="preserve"> </w:t>
            </w:r>
          </w:p>
        </w:tc>
      </w:tr>
    </w:tbl>
    <w:p w:rsidR="008D6D3B" w:rsidRDefault="008D6D3B"/>
    <w:sectPr w:rsidR="008D6D3B">
      <w:headerReference w:type="even" r:id="rId10"/>
      <w:headerReference w:type="default" r:id="rId11"/>
      <w:footerReference w:type="even" r:id="rId12"/>
      <w:footerReference w:type="default" r:id="rId13"/>
      <w:headerReference w:type="first" r:id="rId14"/>
      <w:footerReference w:type="first" r:id="rId15"/>
      <w:pgSz w:w="16838" w:h="11906" w:orient="landscape"/>
      <w:pgMar w:top="1134" w:right="1418" w:bottom="1134"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534" w:rsidRDefault="00C93534">
      <w:r>
        <w:separator/>
      </w:r>
    </w:p>
  </w:endnote>
  <w:endnote w:type="continuationSeparator" w:id="0">
    <w:p w:rsidR="00C93534" w:rsidRDefault="00C93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rdo">
    <w:altName w:val="Times New Roman"/>
    <w:charset w:val="00"/>
    <w:family w:val="auto"/>
    <w:pitch w:val="default"/>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D3B" w:rsidRDefault="008D6D3B">
    <w:pPr>
      <w:pBdr>
        <w:top w:val="nil"/>
        <w:left w:val="nil"/>
        <w:bottom w:val="nil"/>
        <w:right w:val="nil"/>
        <w:between w:val="nil"/>
      </w:pBdr>
      <w:tabs>
        <w:tab w:val="center" w:pos="4536"/>
        <w:tab w:val="right" w:pos="9072"/>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D3B" w:rsidRDefault="006072CF">
    <w:pPr>
      <w:pBdr>
        <w:top w:val="nil"/>
        <w:left w:val="nil"/>
        <w:bottom w:val="nil"/>
        <w:right w:val="nil"/>
        <w:between w:val="nil"/>
      </w:pBdr>
      <w:tabs>
        <w:tab w:val="center" w:pos="4536"/>
        <w:tab w:val="right" w:pos="9072"/>
      </w:tabs>
      <w:rPr>
        <w:szCs w:val="24"/>
      </w:rPr>
    </w:pPr>
    <w:bookmarkStart w:id="1" w:name="_GoBack"/>
    <w:r>
      <w:rPr>
        <w:noProof/>
        <w:lang w:val="pl-PL" w:eastAsia="pl-PL"/>
      </w:rPr>
      <mc:AlternateContent>
        <mc:Choice Requires="wpg">
          <w:drawing>
            <wp:anchor distT="0" distB="0" distL="114300" distR="114300" simplePos="0" relativeHeight="251659264" behindDoc="0" locked="0" layoutInCell="1" allowOverlap="1" wp14:anchorId="5B8EF824" wp14:editId="16D25EDD">
              <wp:simplePos x="0" y="0"/>
              <wp:positionH relativeFrom="column">
                <wp:posOffset>-293370</wp:posOffset>
              </wp:positionH>
              <wp:positionV relativeFrom="paragraph">
                <wp:posOffset>-31115</wp:posOffset>
              </wp:positionV>
              <wp:extent cx="9556750" cy="571500"/>
              <wp:effectExtent l="0" t="0" r="25400" b="19050"/>
              <wp:wrapNone/>
              <wp:docPr id="8" name="Grupa 8"/>
              <wp:cNvGraphicFramePr/>
              <a:graphic xmlns:a="http://schemas.openxmlformats.org/drawingml/2006/main">
                <a:graphicData uri="http://schemas.microsoft.com/office/word/2010/wordprocessingGroup">
                  <wpg:wgp>
                    <wpg:cNvGrpSpPr/>
                    <wpg:grpSpPr>
                      <a:xfrm>
                        <a:off x="0" y="0"/>
                        <a:ext cx="9556750" cy="571500"/>
                        <a:chOff x="0" y="0"/>
                        <a:chExt cx="9556750" cy="571500"/>
                      </a:xfrm>
                    </wpg:grpSpPr>
                    <wps:wsp>
                      <wps:cNvPr id="5" name="Pole tekstowe 2"/>
                      <wps:cNvSpPr txBox="1">
                        <a:spLocks noChangeArrowheads="1"/>
                      </wps:cNvSpPr>
                      <wps:spPr bwMode="auto">
                        <a:xfrm>
                          <a:off x="6883400" y="0"/>
                          <a:ext cx="2673350" cy="406400"/>
                        </a:xfrm>
                        <a:prstGeom prst="rect">
                          <a:avLst/>
                        </a:prstGeom>
                        <a:solidFill>
                          <a:srgbClr val="FFFFFF"/>
                        </a:solidFill>
                        <a:ln w="9525">
                          <a:solidFill>
                            <a:schemeClr val="bg1"/>
                          </a:solidFill>
                          <a:miter lim="800000"/>
                          <a:headEnd/>
                          <a:tailEnd/>
                        </a:ln>
                      </wps:spPr>
                      <wps:txbx>
                        <w:txbxContent>
                          <w:p w:rsidR="006072CF" w:rsidRPr="00665D1C" w:rsidRDefault="006072CF" w:rsidP="006072CF">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1" w:history="1">
                              <w:r w:rsidRPr="00665D1C">
                                <w:rPr>
                                  <w:rStyle w:val="Hipercze"/>
                                  <w:i/>
                                  <w:sz w:val="14"/>
                                  <w:szCs w:val="14"/>
                                </w:rPr>
                                <w:t xml:space="preserve">https://creativecommons.org/licenses/by/4.0/                    </w:t>
                              </w:r>
                            </w:hyperlink>
                          </w:p>
                        </w:txbxContent>
                      </wps:txbx>
                      <wps:bodyPr rot="0" vert="horz" wrap="square" lIns="91440" tIns="45720" rIns="91440" bIns="45720" anchor="t" anchorCtr="0">
                        <a:spAutoFit/>
                      </wps:bodyPr>
                    </wps:wsp>
                    <wpg:grpSp>
                      <wpg:cNvPr id="7" name="Grupa 7"/>
                      <wpg:cNvGrpSpPr/>
                      <wpg:grpSpPr>
                        <a:xfrm>
                          <a:off x="0" y="0"/>
                          <a:ext cx="5886450" cy="571500"/>
                          <a:chOff x="0" y="0"/>
                          <a:chExt cx="5886450" cy="571500"/>
                        </a:xfrm>
                      </wpg:grpSpPr>
                      <wps:wsp>
                        <wps:cNvPr id="4"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rsidR="006072CF" w:rsidRPr="005B584A" w:rsidRDefault="006072CF" w:rsidP="006072CF">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rsidR="006072CF" w:rsidRDefault="006072CF" w:rsidP="006072CF"/>
                          </w:txbxContent>
                        </wps:txbx>
                        <wps:bodyPr rot="0" vert="horz" wrap="square" lIns="91440" tIns="45720" rIns="91440" bIns="45720" anchor="t" anchorCtr="0">
                          <a:noAutofit/>
                        </wps:bodyPr>
                      </wps:wsp>
                      <pic:pic xmlns:pic="http://schemas.openxmlformats.org/drawingml/2006/picture">
                        <pic:nvPicPr>
                          <pic:cNvPr id="6" name="Obraz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anchor>
          </w:drawing>
        </mc:Choice>
        <mc:Fallback>
          <w:pict>
            <v:group id="Grupa 8" o:spid="_x0000_s1026" style="position:absolute;margin-left:-23.1pt;margin-top:-2.45pt;width:752.5pt;height:45pt;z-index:251659264" coordsize="9556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">
              <v:shapetype id="_x0000_t202" coordsize="21600,21600" o:spt="202" path="m,l,21600r21600,l21600,xe">
                <v:stroke joinstyle="miter"/>
                <v:path gradientshapeok="t" o:connecttype="rect"/>
              </v:shapetype>
              <v:shape id="Pole tekstowe 2" o:spid="_x0000_s1027" type="#_x0000_t202" style="position:absolute;left:68834;width:2673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O5cQA&#10;AADaAAAADwAAAGRycy9kb3ducmV2LnhtbESP3WoCMRSE74W+QzhCb4pmW+oPq1FKi2B7o6s+wGFz&#10;3KwmJ8sm6vr2TaHg5TAz3zDzZeesuFIbas8KXocZCOLS65orBYf9ajAFESKyRuuZFNwpwHLx1Jtj&#10;rv2NC7ruYiUShEOOCkyMTS5lKA05DEPfECfv6FuHMcm2krrFW4I7K9+ybCwd1pwWDDb0aag87y5O&#10;wfZ7chltipdJc/p5X5vubovVl1Xqud99zEBE6uIj/N9eawUj+LuSb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ZDuXEAAAA2gAAAA8AAAAAAAAAAAAAAAAAmAIAAGRycy9k&#10;b3ducmV2LnhtbFBLBQYAAAAABAAEAPUAAACJAwAAAAA=&#10;" strokecolor="white [3212]">
                <v:textbox style="mso-fit-shape-to-text:t">
                  <w:txbxContent>
                    <w:p w:rsidR="006072CF" w:rsidRPr="00665D1C" w:rsidRDefault="006072CF" w:rsidP="006072CF">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3" w:history="1">
                        <w:r w:rsidRPr="00665D1C">
                          <w:rPr>
                            <w:rStyle w:val="Hipercze"/>
                            <w:i/>
                            <w:sz w:val="14"/>
                            <w:szCs w:val="14"/>
                          </w:rPr>
                          <w:t xml:space="preserve">https://creativecommons.org/licenses/by/4.0/                    </w:t>
                        </w:r>
                      </w:hyperlink>
                    </w:p>
                  </w:txbxContent>
                </v:textbox>
              </v:shape>
              <v:group id="Grupa 7" o:spid="_x0000_s1028"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Pole tekstowe 2" o:spid="_x0000_s1029"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0b1cIA&#10;AADaAAAADwAAAGRycy9kb3ducmV2LnhtbESPQYvCMBSE74L/ITzBm6aKiHaNIoriRcSuuHt82zzb&#10;YvNSmqjd/fVGWPA4zMw3zGzRmFLcqXaFZQWDfgSCOLW64EzB6XPTm4BwHlljaZkU/JKDxbzdmmGs&#10;7YOPdE98JgKEXYwKcu+rWEqX5mTQ9W1FHLyLrQ36IOtM6hofAW5KOYyisTRYcFjIsaJVTuk1uRkF&#10;Lo3G58MoOX/9yC39TbVef2/3SnU7zfIDhKfGv8P/7Z1WMILXlX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RvVwgAAANoAAAAPAAAAAAAAAAAAAAAAAJgCAABkcnMvZG93&#10;bnJldi54bWxQSwUGAAAAAAQABAD1AAAAhwMAAAAA&#10;" strokecolor="white [3212]">
                  <v:textbox>
                    <w:txbxContent>
                      <w:p w:rsidR="006072CF" w:rsidRPr="005B584A" w:rsidRDefault="006072CF" w:rsidP="006072CF">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rsidR="006072CF" w:rsidRDefault="006072CF" w:rsidP="006072CF"/>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30"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xa9a8AAAA2gAAAA8AAABkcnMvZG93bnJldi54bWxET02LwjAQvQv7H8II3myqB5WuUWRR1uuq&#10;4HVsxqbYTLpJVtt/bxYEj++bt1x3thF38qF2rGCS5SCIS6drrhScjrvxAkSIyBobx6SgpwDr1cdg&#10;iYV2D/6h+yFWIpVwKFCBibEtpAylIYshcy1x0q7OW4wJ+kpqj49Ubhs5zfOZtFhzWjDY0peh8nb4&#10;swp4bxL93fyet/1m6/pwud7mXqnRsNt8gojUxbf5ld5rBTP4v5JugFw9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m8WvWvAAAANoAAAAPAAAAAAAAAAAAAAAAAJ8CAABkcnMv&#10;ZG93bnJldi54bWxQSwUGAAAAAAQABAD3AAAAiAMAAAAA&#10;">
                  <v:imagedata r:id="rId4" o:title=""/>
                  <v:path arrowok="t"/>
                </v:shape>
              </v:group>
            </v:group>
          </w:pict>
        </mc:Fallback>
      </mc:AlternateContent>
    </w:r>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D3B" w:rsidRDefault="008D6D3B">
    <w:pPr>
      <w:pBdr>
        <w:top w:val="nil"/>
        <w:left w:val="nil"/>
        <w:bottom w:val="nil"/>
        <w:right w:val="nil"/>
        <w:between w:val="nil"/>
      </w:pBdr>
      <w:tabs>
        <w:tab w:val="center" w:pos="4536"/>
        <w:tab w:val="right" w:pos="9072"/>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534" w:rsidRDefault="00C93534">
      <w:r>
        <w:separator/>
      </w:r>
    </w:p>
  </w:footnote>
  <w:footnote w:type="continuationSeparator" w:id="0">
    <w:p w:rsidR="00C93534" w:rsidRDefault="00C935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D3B" w:rsidRDefault="008D6D3B">
    <w:pPr>
      <w:pBdr>
        <w:top w:val="nil"/>
        <w:left w:val="nil"/>
        <w:bottom w:val="nil"/>
        <w:right w:val="nil"/>
        <w:between w:val="nil"/>
      </w:pBdr>
      <w:tabs>
        <w:tab w:val="center" w:pos="4536"/>
        <w:tab w:val="right" w:pos="9072"/>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D3B" w:rsidRDefault="008D6D3B">
    <w:pPr>
      <w:widowControl w:val="0"/>
      <w:pBdr>
        <w:top w:val="nil"/>
        <w:left w:val="nil"/>
        <w:bottom w:val="nil"/>
        <w:right w:val="nil"/>
        <w:between w:val="nil"/>
      </w:pBdr>
      <w:spacing w:line="276" w:lineRule="auto"/>
    </w:pPr>
  </w:p>
  <w:tbl>
    <w:tblPr>
      <w:tblStyle w:val="a0"/>
      <w:tblW w:w="14002" w:type="dxa"/>
      <w:tblInd w:w="0" w:type="dxa"/>
      <w:tblLayout w:type="fixed"/>
      <w:tblLook w:val="0400" w:firstRow="0" w:lastRow="0" w:firstColumn="0" w:lastColumn="0" w:noHBand="0" w:noVBand="1"/>
    </w:tblPr>
    <w:tblGrid>
      <w:gridCol w:w="4681"/>
      <w:gridCol w:w="4651"/>
      <w:gridCol w:w="4670"/>
    </w:tblGrid>
    <w:tr w:rsidR="008D6D3B">
      <w:tc>
        <w:tcPr>
          <w:tcW w:w="4681" w:type="dxa"/>
          <w:shd w:val="clear" w:color="auto" w:fill="FFE599"/>
          <w:vAlign w:val="center"/>
        </w:tcPr>
        <w:p w:rsidR="008D6D3B" w:rsidRDefault="00D81F32">
          <w:pPr>
            <w:pBdr>
              <w:top w:val="nil"/>
              <w:left w:val="nil"/>
              <w:bottom w:val="nil"/>
              <w:right w:val="nil"/>
              <w:between w:val="nil"/>
            </w:pBdr>
            <w:tabs>
              <w:tab w:val="center" w:pos="4536"/>
              <w:tab w:val="right" w:pos="9072"/>
              <w:tab w:val="center" w:pos="7002"/>
              <w:tab w:val="right" w:pos="14004"/>
            </w:tabs>
            <w:jc w:val="center"/>
            <w:rPr>
              <w:sz w:val="40"/>
              <w:szCs w:val="40"/>
            </w:rPr>
          </w:pPr>
          <w:bookmarkStart w:id="0" w:name="bookmark=id.gjdgxs" w:colFirst="0" w:colLast="0"/>
          <w:bookmarkEnd w:id="0"/>
          <w:r>
            <w:rPr>
              <w:sz w:val="40"/>
              <w:szCs w:val="40"/>
            </w:rPr>
            <w:t>CAREER COUNSELLING</w:t>
          </w:r>
        </w:p>
      </w:tc>
      <w:tc>
        <w:tcPr>
          <w:tcW w:w="4651" w:type="dxa"/>
          <w:shd w:val="clear" w:color="auto" w:fill="FFE599"/>
          <w:vAlign w:val="center"/>
        </w:tcPr>
        <w:p w:rsidR="008D6D3B" w:rsidRDefault="00D81F32">
          <w:pPr>
            <w:pBdr>
              <w:top w:val="nil"/>
              <w:left w:val="nil"/>
              <w:bottom w:val="nil"/>
              <w:right w:val="nil"/>
              <w:between w:val="nil"/>
            </w:pBdr>
            <w:tabs>
              <w:tab w:val="center" w:pos="4536"/>
              <w:tab w:val="right" w:pos="9072"/>
              <w:tab w:val="center" w:pos="7002"/>
              <w:tab w:val="right" w:pos="14004"/>
            </w:tabs>
            <w:jc w:val="center"/>
            <w:rPr>
              <w:szCs w:val="24"/>
            </w:rPr>
          </w:pPr>
          <w:r>
            <w:rPr>
              <w:noProof/>
              <w:szCs w:val="24"/>
              <w:lang w:val="pl-PL" w:eastAsia="pl-PL"/>
            </w:rPr>
            <w:drawing>
              <wp:inline distT="0" distB="0" distL="0" distR="0">
                <wp:extent cx="769620" cy="76962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4651" t="20762" r="39014" b="14476"/>
                        <a:stretch>
                          <a:fillRect/>
                        </a:stretch>
                      </pic:blipFill>
                      <pic:spPr>
                        <a:xfrm>
                          <a:off x="0" y="0"/>
                          <a:ext cx="769620" cy="769620"/>
                        </a:xfrm>
                        <a:prstGeom prst="rect">
                          <a:avLst/>
                        </a:prstGeom>
                        <a:ln/>
                      </pic:spPr>
                    </pic:pic>
                  </a:graphicData>
                </a:graphic>
              </wp:inline>
            </w:drawing>
          </w:r>
        </w:p>
      </w:tc>
      <w:tc>
        <w:tcPr>
          <w:tcW w:w="4670" w:type="dxa"/>
          <w:shd w:val="clear" w:color="auto" w:fill="FFE599"/>
          <w:vAlign w:val="center"/>
        </w:tcPr>
        <w:p w:rsidR="008D6D3B" w:rsidRDefault="00D81F32">
          <w:pPr>
            <w:pBdr>
              <w:top w:val="nil"/>
              <w:left w:val="nil"/>
              <w:bottom w:val="nil"/>
              <w:right w:val="nil"/>
              <w:between w:val="nil"/>
            </w:pBdr>
            <w:tabs>
              <w:tab w:val="center" w:pos="4536"/>
              <w:tab w:val="right" w:pos="9072"/>
              <w:tab w:val="center" w:pos="7002"/>
              <w:tab w:val="right" w:pos="14004"/>
            </w:tabs>
            <w:jc w:val="center"/>
            <w:rPr>
              <w:sz w:val="40"/>
              <w:szCs w:val="40"/>
            </w:rPr>
          </w:pPr>
          <w:r>
            <w:rPr>
              <w:sz w:val="40"/>
              <w:szCs w:val="40"/>
            </w:rPr>
            <w:t>PRACTICAL APPROACH</w:t>
          </w:r>
        </w:p>
      </w:tc>
    </w:tr>
  </w:tbl>
  <w:p w:rsidR="008D6D3B" w:rsidRDefault="008D6D3B">
    <w:pPr>
      <w:pBdr>
        <w:top w:val="nil"/>
        <w:left w:val="nil"/>
        <w:bottom w:val="nil"/>
        <w:right w:val="nil"/>
        <w:between w:val="nil"/>
      </w:pBdr>
      <w:tabs>
        <w:tab w:val="center" w:pos="4536"/>
        <w:tab w:val="right" w:pos="9072"/>
      </w:tabs>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D3B" w:rsidRDefault="008D6D3B">
    <w:pPr>
      <w:pBdr>
        <w:top w:val="nil"/>
        <w:left w:val="nil"/>
        <w:bottom w:val="nil"/>
        <w:right w:val="nil"/>
        <w:between w:val="nil"/>
      </w:pBdr>
      <w:tabs>
        <w:tab w:val="center" w:pos="4536"/>
        <w:tab w:val="right" w:pos="9072"/>
      </w:tabs>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50435"/>
    <w:multiLevelType w:val="multilevel"/>
    <w:tmpl w:val="3CD29F40"/>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AF56389"/>
    <w:multiLevelType w:val="multilevel"/>
    <w:tmpl w:val="8146FF64"/>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79910505"/>
    <w:multiLevelType w:val="multilevel"/>
    <w:tmpl w:val="A4DC0CD8"/>
    <w:lvl w:ilvl="0">
      <w:start w:val="1"/>
      <w:numFmt w:val="upperRoman"/>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D3B"/>
    <w:rsid w:val="001B2E47"/>
    <w:rsid w:val="0029650A"/>
    <w:rsid w:val="002C6265"/>
    <w:rsid w:val="003020D2"/>
    <w:rsid w:val="006072CF"/>
    <w:rsid w:val="0075074F"/>
    <w:rsid w:val="008D6D3B"/>
    <w:rsid w:val="00A011C0"/>
    <w:rsid w:val="00B66740"/>
    <w:rsid w:val="00BC1942"/>
    <w:rsid w:val="00C93534"/>
    <w:rsid w:val="00D81F32"/>
    <w:rsid w:val="00E079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rPr>
      <w:color w:val="000000"/>
      <w:szCs w:val="20"/>
      <w:lang w:eastAsia="hu-HU"/>
    </w:rPr>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character" w:styleId="Hipercze">
    <w:name w:val="Hyperlink"/>
    <w:basedOn w:val="Domylnaczcionkaakapitu"/>
    <w:uiPriority w:val="99"/>
    <w:unhideWhenUsed/>
    <w:rsid w:val="005B353D"/>
    <w:rPr>
      <w:color w:val="0563C1" w:themeColor="hyperlink"/>
      <w:u w:val="single"/>
    </w:rPr>
  </w:style>
  <w:style w:type="character" w:customStyle="1" w:styleId="Feloldatlanmegemlts1">
    <w:name w:val="Feloldatlan megemlítés1"/>
    <w:basedOn w:val="Domylnaczcionkaakapitu"/>
    <w:uiPriority w:val="99"/>
    <w:semiHidden/>
    <w:unhideWhenUsed/>
    <w:rsid w:val="005B353D"/>
    <w:rPr>
      <w:color w:val="605E5C"/>
      <w:shd w:val="clear" w:color="auto" w:fill="E1DFDD"/>
    </w:rPr>
  </w:style>
  <w:style w:type="character" w:styleId="UyteHipercze">
    <w:name w:val="FollowedHyperlink"/>
    <w:basedOn w:val="Domylnaczcionkaakapitu"/>
    <w:uiPriority w:val="99"/>
    <w:semiHidden/>
    <w:unhideWhenUsed/>
    <w:rsid w:val="00397391"/>
    <w:rPr>
      <w:color w:val="954F72" w:themeColor="followedHyperlink"/>
      <w:u w:val="single"/>
    </w:rPr>
  </w:style>
  <w:style w:type="paragraph" w:styleId="Akapitzlist">
    <w:name w:val="List Paragraph"/>
    <w:basedOn w:val="Normalny"/>
    <w:uiPriority w:val="34"/>
    <w:qFormat/>
    <w:rsid w:val="002E7446"/>
    <w:pPr>
      <w:ind w:left="720"/>
      <w:contextualSpacing/>
    </w:p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rynqvb">
    <w:name w:val="rynqvb"/>
    <w:basedOn w:val="Domylnaczcionkaakapitu"/>
    <w:rsid w:val="00E0794B"/>
  </w:style>
  <w:style w:type="paragraph" w:styleId="Tekstdymka">
    <w:name w:val="Balloon Text"/>
    <w:basedOn w:val="Normalny"/>
    <w:link w:val="TekstdymkaZnak"/>
    <w:uiPriority w:val="99"/>
    <w:semiHidden/>
    <w:unhideWhenUsed/>
    <w:rsid w:val="006072CF"/>
    <w:rPr>
      <w:rFonts w:ascii="Tahoma" w:hAnsi="Tahoma" w:cs="Tahoma"/>
      <w:sz w:val="16"/>
      <w:szCs w:val="16"/>
    </w:rPr>
  </w:style>
  <w:style w:type="character" w:customStyle="1" w:styleId="TekstdymkaZnak">
    <w:name w:val="Tekst dymka Znak"/>
    <w:basedOn w:val="Domylnaczcionkaakapitu"/>
    <w:link w:val="Tekstdymka"/>
    <w:uiPriority w:val="99"/>
    <w:semiHidden/>
    <w:rsid w:val="006072CF"/>
    <w:rPr>
      <w:rFonts w:ascii="Tahoma" w:hAnsi="Tahoma" w:cs="Tahoma"/>
      <w:color w:val="000000"/>
      <w:sz w:val="16"/>
      <w:szCs w:val="16"/>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rPr>
      <w:color w:val="000000"/>
      <w:szCs w:val="20"/>
      <w:lang w:eastAsia="hu-HU"/>
    </w:rPr>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character" w:styleId="Hipercze">
    <w:name w:val="Hyperlink"/>
    <w:basedOn w:val="Domylnaczcionkaakapitu"/>
    <w:uiPriority w:val="99"/>
    <w:unhideWhenUsed/>
    <w:rsid w:val="005B353D"/>
    <w:rPr>
      <w:color w:val="0563C1" w:themeColor="hyperlink"/>
      <w:u w:val="single"/>
    </w:rPr>
  </w:style>
  <w:style w:type="character" w:customStyle="1" w:styleId="Feloldatlanmegemlts1">
    <w:name w:val="Feloldatlan megemlítés1"/>
    <w:basedOn w:val="Domylnaczcionkaakapitu"/>
    <w:uiPriority w:val="99"/>
    <w:semiHidden/>
    <w:unhideWhenUsed/>
    <w:rsid w:val="005B353D"/>
    <w:rPr>
      <w:color w:val="605E5C"/>
      <w:shd w:val="clear" w:color="auto" w:fill="E1DFDD"/>
    </w:rPr>
  </w:style>
  <w:style w:type="character" w:styleId="UyteHipercze">
    <w:name w:val="FollowedHyperlink"/>
    <w:basedOn w:val="Domylnaczcionkaakapitu"/>
    <w:uiPriority w:val="99"/>
    <w:semiHidden/>
    <w:unhideWhenUsed/>
    <w:rsid w:val="00397391"/>
    <w:rPr>
      <w:color w:val="954F72" w:themeColor="followedHyperlink"/>
      <w:u w:val="single"/>
    </w:rPr>
  </w:style>
  <w:style w:type="paragraph" w:styleId="Akapitzlist">
    <w:name w:val="List Paragraph"/>
    <w:basedOn w:val="Normalny"/>
    <w:uiPriority w:val="34"/>
    <w:qFormat/>
    <w:rsid w:val="002E7446"/>
    <w:pPr>
      <w:ind w:left="720"/>
      <w:contextualSpacing/>
    </w:p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rynqvb">
    <w:name w:val="rynqvb"/>
    <w:basedOn w:val="Domylnaczcionkaakapitu"/>
    <w:rsid w:val="00E0794B"/>
  </w:style>
  <w:style w:type="paragraph" w:styleId="Tekstdymka">
    <w:name w:val="Balloon Text"/>
    <w:basedOn w:val="Normalny"/>
    <w:link w:val="TekstdymkaZnak"/>
    <w:uiPriority w:val="99"/>
    <w:semiHidden/>
    <w:unhideWhenUsed/>
    <w:rsid w:val="006072CF"/>
    <w:rPr>
      <w:rFonts w:ascii="Tahoma" w:hAnsi="Tahoma" w:cs="Tahoma"/>
      <w:sz w:val="16"/>
      <w:szCs w:val="16"/>
    </w:rPr>
  </w:style>
  <w:style w:type="character" w:customStyle="1" w:styleId="TekstdymkaZnak">
    <w:name w:val="Tekst dymka Znak"/>
    <w:basedOn w:val="Domylnaczcionkaakapitu"/>
    <w:link w:val="Tekstdymka"/>
    <w:uiPriority w:val="99"/>
    <w:semiHidden/>
    <w:rsid w:val="006072CF"/>
    <w:rPr>
      <w:rFonts w:ascii="Tahoma" w:hAnsi="Tahoma" w:cs="Tahoma"/>
      <w:color w:val="000000"/>
      <w:sz w:val="16"/>
      <w:szCs w:val="1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learningapps.org/22020798"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2.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HxHJU9ixQa/l89SPncaSdzQKGkQ==">AMUW2mXknjI8mdBVktO/EO/knAR12mFNOmbEos48oXAvVhdeoS7+nVNym+DRPlmla+k1iPGg0NvNCacrjWwPYqFrJ/UDI0A/fNuubQ3Mg5YeaA4sA4uGkSrFfl2aa9k71bOKPD/eJA/qQ2kOOW7mxcaPttW0w4ytGw==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3624</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chuchu335@hotmail.com</dc:creator>
  <cp:lastModifiedBy>Szkola</cp:lastModifiedBy>
  <cp:revision>3</cp:revision>
  <dcterms:created xsi:type="dcterms:W3CDTF">2023-05-08T19:34:00Z</dcterms:created>
  <dcterms:modified xsi:type="dcterms:W3CDTF">2023-10-05T08:34:00Z</dcterms:modified>
</cp:coreProperties>
</file>