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1D8B" w14:textId="77777777"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665B2487" w14:textId="690356EF" w:rsidR="00551751" w:rsidRPr="00224FF5" w:rsidRDefault="005E1A0D">
      <w:pPr>
        <w:jc w:val="center"/>
        <w:rPr>
          <w:b/>
          <w:i/>
        </w:rPr>
      </w:pPr>
      <w:proofErr w:type="spellStart"/>
      <w:r>
        <w:rPr>
          <w:b/>
          <w:i/>
        </w:rPr>
        <w:t>Pracownia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aplikacji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internetowch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 w14:paraId="013FDD64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1953060" w14:textId="77777777"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36DAAD7" w14:textId="73708897" w:rsidR="00551751" w:rsidRDefault="005D65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97425">
              <w:rPr>
                <w:sz w:val="22"/>
                <w:szCs w:val="22"/>
              </w:rPr>
              <w:t>-18</w:t>
            </w:r>
          </w:p>
        </w:tc>
      </w:tr>
      <w:tr w:rsidR="00551751" w:rsidRPr="00884522" w14:paraId="6206F46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A1CEC4B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Temat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12A1BE1C" w14:textId="795EE273" w:rsidR="00551751" w:rsidRPr="00467F80" w:rsidRDefault="005D652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Instrukcje w języku JavaScript. Powtórzenie wiadomości.</w:t>
            </w:r>
          </w:p>
        </w:tc>
      </w:tr>
      <w:tr w:rsidR="00551751" w14:paraId="6A777566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D9F1E9" w14:textId="5A79C7E5" w:rsidR="00551751" w:rsidRDefault="00565D0C">
            <w:pPr>
              <w:spacing w:before="120" w:after="120"/>
              <w:rPr>
                <w:b/>
              </w:rPr>
            </w:pPr>
            <w:r>
              <w:rPr>
                <w:b/>
                <w:lang w:val="pl-PL"/>
              </w:rPr>
              <w:t>Dodatkowe p</w:t>
            </w:r>
            <w:r w:rsidR="00742F9B" w:rsidRPr="00742F9B">
              <w:rPr>
                <w:b/>
                <w:lang w:val="pl-PL"/>
              </w:rPr>
              <w:t>rzedmioty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225083" w14:textId="3DF0B2FC" w:rsidR="00551751" w:rsidRDefault="005E1A0D" w:rsidP="00742F9B">
            <w:pPr>
              <w:spacing w:before="120" w:after="120"/>
            </w:pPr>
            <w:proofErr w:type="spellStart"/>
            <w:r>
              <w:t>informatyka</w:t>
            </w:r>
            <w:proofErr w:type="spellEnd"/>
            <w:r w:rsidR="001630B2">
              <w:t xml:space="preserve"> </w:t>
            </w:r>
          </w:p>
        </w:tc>
      </w:tr>
      <w:tr w:rsidR="00551751" w:rsidRPr="00884522" w14:paraId="1976C923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3DFB2A9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0F7DD730" w14:textId="44A2B303" w:rsidR="005D6520" w:rsidRDefault="005D652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biegle posługuje się instrukcjami:  warunkową</w:t>
            </w:r>
            <w:r w:rsidR="00F6775F">
              <w:rPr>
                <w:lang w:val="pl-PL"/>
              </w:rPr>
              <w:t>, iteracyjną, wyboru w języku JavaScript.</w:t>
            </w:r>
          </w:p>
          <w:p w14:paraId="5094C987" w14:textId="3D6F6726" w:rsidR="00551751" w:rsidRDefault="00F97425">
            <w:pPr>
              <w:spacing w:before="120" w:after="120"/>
              <w:rPr>
                <w:lang w:val="pl-PL"/>
              </w:rPr>
            </w:pPr>
            <w:r w:rsidRPr="00F97425">
              <w:rPr>
                <w:lang w:val="pl-PL"/>
              </w:rPr>
              <w:t xml:space="preserve">Uczeń </w:t>
            </w:r>
            <w:r w:rsidR="005D6520">
              <w:rPr>
                <w:lang w:val="pl-PL"/>
              </w:rPr>
              <w:t>potrafi zastosować właściwą instrukcję do zadania, rozumie działanie instrukcji.</w:t>
            </w:r>
          </w:p>
          <w:p w14:paraId="303A6BC8" w14:textId="77777777" w:rsidR="00F97425" w:rsidRDefault="00EF5394" w:rsidP="005D652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Uczeń pracując </w:t>
            </w:r>
            <w:r w:rsidR="005D6520">
              <w:rPr>
                <w:lang w:val="pl-PL"/>
              </w:rPr>
              <w:t xml:space="preserve">potrafi dysponować czasem i </w:t>
            </w:r>
            <w:r w:rsidR="00F6775F">
              <w:rPr>
                <w:lang w:val="pl-PL"/>
              </w:rPr>
              <w:t>samodzielnie poszukiwać kreatywnych rozwiązań.</w:t>
            </w:r>
          </w:p>
          <w:p w14:paraId="564FC3EF" w14:textId="0CF67A28" w:rsidR="004149A6" w:rsidRDefault="004149A6" w:rsidP="004149A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wie na czym polega zawód programisty</w:t>
            </w:r>
            <w:r w:rsidR="00565D0C">
              <w:rPr>
                <w:lang w:val="pl-PL"/>
              </w:rPr>
              <w:t>.</w:t>
            </w:r>
          </w:p>
          <w:p w14:paraId="37D5A063" w14:textId="66B8FB77" w:rsidR="00915EB0" w:rsidRPr="00F97425" w:rsidRDefault="00915EB0" w:rsidP="004149A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potrafi wymienić i omówić zawody związane z programowaniem</w:t>
            </w:r>
            <w:r w:rsidR="00565D0C">
              <w:rPr>
                <w:lang w:val="pl-PL"/>
              </w:rPr>
              <w:t>.</w:t>
            </w:r>
          </w:p>
        </w:tc>
      </w:tr>
      <w:tr w:rsidR="00551751" w14:paraId="711A5893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D0F0F04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5BFFB59" w14:textId="50962886" w:rsidR="00551751" w:rsidRDefault="00565D0C">
            <w:pPr>
              <w:spacing w:before="120" w:after="120"/>
            </w:pPr>
            <w:proofErr w:type="spellStart"/>
            <w:r>
              <w:t>I</w:t>
            </w:r>
            <w:r w:rsidR="00467F80">
              <w:t>ndywidualnie</w:t>
            </w:r>
            <w:proofErr w:type="spellEnd"/>
          </w:p>
        </w:tc>
      </w:tr>
      <w:tr w:rsidR="00551751" w14:paraId="0519A55D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AC4F80A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116C5C32" w14:textId="5CC104F1" w:rsidR="00551751" w:rsidRPr="00742F9B" w:rsidRDefault="001E34A8">
            <w:pPr>
              <w:spacing w:before="120" w:after="120"/>
              <w:rPr>
                <w:b/>
              </w:rPr>
            </w:pPr>
            <w:r>
              <w:rPr>
                <w:b/>
              </w:rPr>
              <w:t>10-15</w:t>
            </w:r>
            <w:r w:rsidR="00742F9B" w:rsidRPr="00742F9B">
              <w:rPr>
                <w:b/>
              </w:rPr>
              <w:t xml:space="preserve"> min</w:t>
            </w:r>
          </w:p>
        </w:tc>
      </w:tr>
      <w:tr w:rsidR="00551751" w:rsidRPr="00884522" w14:paraId="64B5B4B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3E980EE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70040160" w14:textId="2B9D7A45" w:rsidR="00551751" w:rsidRPr="00F97425" w:rsidRDefault="00F6775F" w:rsidP="003D2522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T</w:t>
            </w:r>
            <w:r w:rsidR="00F97425" w:rsidRPr="00F97425">
              <w:rPr>
                <w:lang w:val="pl-PL"/>
              </w:rPr>
              <w:t>est, telefon</w:t>
            </w:r>
            <w:r w:rsidR="00F97425">
              <w:rPr>
                <w:lang w:val="pl-PL"/>
              </w:rPr>
              <w:t xml:space="preserve">, </w:t>
            </w:r>
            <w:r>
              <w:rPr>
                <w:lang w:val="pl-PL"/>
              </w:rPr>
              <w:t>tablet, komputer</w:t>
            </w:r>
            <w:r w:rsidR="003D2522">
              <w:rPr>
                <w:lang w:val="pl-PL"/>
              </w:rPr>
              <w:t>, monitor interaktywny</w:t>
            </w:r>
            <w:r w:rsidR="00565D0C">
              <w:rPr>
                <w:lang w:val="pl-PL"/>
              </w:rPr>
              <w:t>.</w:t>
            </w:r>
          </w:p>
        </w:tc>
      </w:tr>
      <w:tr w:rsidR="00551751" w:rsidRPr="00E63774" w14:paraId="053C6711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9E1A4AC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E2CC316" w14:textId="0C70A6AE" w:rsidR="00E63774" w:rsidRPr="00E63774" w:rsidRDefault="00F97425" w:rsidP="00E63774">
            <w:pPr>
              <w:spacing w:before="120" w:after="120"/>
              <w:rPr>
                <w:lang w:val="pl-PL"/>
              </w:rPr>
            </w:pPr>
            <w:r w:rsidRPr="00E63774">
              <w:rPr>
                <w:lang w:val="pl-PL"/>
              </w:rPr>
              <w:t>Kompetencje matematyczne</w:t>
            </w:r>
            <w:r w:rsidR="00E63774" w:rsidRPr="00E63774">
              <w:rPr>
                <w:lang w:val="pl-PL"/>
              </w:rPr>
              <w:t xml:space="preserve"> </w:t>
            </w:r>
            <w:r w:rsidR="00E63774">
              <w:rPr>
                <w:lang w:val="pl-PL"/>
              </w:rPr>
              <w:t xml:space="preserve">- </w:t>
            </w:r>
            <w:r w:rsidR="00E63774" w:rsidRPr="00E63774">
              <w:rPr>
                <w:lang w:val="pl-PL"/>
              </w:rPr>
              <w:t>umiejętność logicznego i analitycznego myślenia,</w:t>
            </w:r>
          </w:p>
          <w:p w14:paraId="0CA99995" w14:textId="77777777" w:rsidR="00F97425" w:rsidRDefault="00F97425" w:rsidP="00FD77DF">
            <w:pPr>
              <w:spacing w:before="120" w:after="120"/>
              <w:rPr>
                <w:lang w:val="pl-PL"/>
              </w:rPr>
            </w:pPr>
            <w:r w:rsidRPr="00E63774">
              <w:rPr>
                <w:lang w:val="pl-PL"/>
              </w:rPr>
              <w:t xml:space="preserve">Kompetencje </w:t>
            </w:r>
            <w:r w:rsidR="00FD77DF">
              <w:rPr>
                <w:lang w:val="pl-PL"/>
              </w:rPr>
              <w:t>cyfrowe</w:t>
            </w:r>
            <w:r w:rsidR="00FD77DF" w:rsidRPr="00FD77DF">
              <w:rPr>
                <w:lang w:val="pl-PL"/>
              </w:rPr>
              <w:t xml:space="preserve"> to harmonijna kompozycja wiedzy, umiejętności i postaw umożliwiających życie, uczenie się i pracę w społeczeństwie wykorzystującym technologie cyfrowe</w:t>
            </w:r>
          </w:p>
          <w:p w14:paraId="50772111" w14:textId="5845A4CF" w:rsidR="00FD77DF" w:rsidRPr="00E63774" w:rsidRDefault="00BA0088" w:rsidP="00FD77D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Umiejętność uczenia się</w:t>
            </w:r>
          </w:p>
        </w:tc>
      </w:tr>
      <w:tr w:rsidR="00551751" w:rsidRPr="00884522" w14:paraId="1C1B35B5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94A9B23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78EBE2A0" w14:textId="242EFEC5" w:rsidR="003D2522" w:rsidRPr="00884522" w:rsidRDefault="003D2522" w:rsidP="003D2522">
            <w:pPr>
              <w:rPr>
                <w:lang w:val="pl-PL"/>
              </w:rPr>
            </w:pPr>
            <w:r w:rsidRPr="00884522">
              <w:rPr>
                <w:lang w:val="pl-PL"/>
              </w:rPr>
              <w:t>Poznanie wiedzy uczniów z zakresu zawodów z branży IT  związaych  z programowaniem.</w:t>
            </w:r>
          </w:p>
          <w:p w14:paraId="21A4CBDB" w14:textId="2B45AF31" w:rsidR="00C60892" w:rsidRPr="00F55446" w:rsidRDefault="00C60892">
            <w:pPr>
              <w:spacing w:before="120" w:after="120"/>
              <w:rPr>
                <w:color w:val="auto"/>
                <w:lang w:val="pl-PL"/>
              </w:rPr>
            </w:pPr>
            <w:r w:rsidRPr="00F55446">
              <w:rPr>
                <w:color w:val="auto"/>
                <w:lang w:val="pl-PL"/>
              </w:rPr>
              <w:t xml:space="preserve">Przypomnienie wiadomości czym jest iteracja i jak działają instrukcje iteracyjne: for, </w:t>
            </w:r>
            <w:proofErr w:type="spellStart"/>
            <w:r w:rsidRPr="00F55446">
              <w:rPr>
                <w:color w:val="auto"/>
                <w:lang w:val="pl-PL"/>
              </w:rPr>
              <w:t>while</w:t>
            </w:r>
            <w:proofErr w:type="spellEnd"/>
            <w:r w:rsidRPr="00F55446">
              <w:rPr>
                <w:color w:val="auto"/>
                <w:lang w:val="pl-PL"/>
              </w:rPr>
              <w:t>, do..</w:t>
            </w:r>
            <w:r w:rsidR="00DC26E4">
              <w:rPr>
                <w:color w:val="auto"/>
                <w:lang w:val="pl-PL"/>
              </w:rPr>
              <w:t xml:space="preserve"> </w:t>
            </w:r>
            <w:proofErr w:type="spellStart"/>
            <w:r w:rsidRPr="00F55446">
              <w:rPr>
                <w:color w:val="auto"/>
                <w:lang w:val="pl-PL"/>
              </w:rPr>
              <w:lastRenderedPageBreak/>
              <w:t>while</w:t>
            </w:r>
            <w:proofErr w:type="spellEnd"/>
            <w:r w:rsidR="00DC26E4">
              <w:rPr>
                <w:color w:val="auto"/>
                <w:lang w:val="pl-PL"/>
              </w:rPr>
              <w:t>.</w:t>
            </w:r>
          </w:p>
          <w:p w14:paraId="1B47014D" w14:textId="753252EE" w:rsidR="00C60892" w:rsidRPr="00F55446" w:rsidRDefault="00C60892">
            <w:pPr>
              <w:spacing w:before="120" w:after="120"/>
              <w:rPr>
                <w:color w:val="auto"/>
                <w:lang w:val="pl-PL"/>
              </w:rPr>
            </w:pPr>
            <w:r w:rsidRPr="00F55446">
              <w:rPr>
                <w:color w:val="auto"/>
                <w:lang w:val="pl-PL"/>
              </w:rPr>
              <w:t xml:space="preserve">Przypomnienie wiadomości o działaniu </w:t>
            </w:r>
            <w:r w:rsidR="00F55446" w:rsidRPr="00F55446">
              <w:rPr>
                <w:color w:val="auto"/>
                <w:lang w:val="pl-PL"/>
              </w:rPr>
              <w:t xml:space="preserve">instrukcji warunkowej </w:t>
            </w:r>
            <w:proofErr w:type="spellStart"/>
            <w:r w:rsidR="00F55446" w:rsidRPr="00F55446">
              <w:rPr>
                <w:color w:val="auto"/>
                <w:lang w:val="pl-PL"/>
              </w:rPr>
              <w:t>if</w:t>
            </w:r>
            <w:proofErr w:type="spellEnd"/>
            <w:r w:rsidR="00F55446" w:rsidRPr="00F55446">
              <w:rPr>
                <w:color w:val="auto"/>
                <w:lang w:val="pl-PL"/>
              </w:rPr>
              <w:t xml:space="preserve"> i </w:t>
            </w:r>
            <w:r w:rsidRPr="00F55446">
              <w:rPr>
                <w:color w:val="auto"/>
                <w:lang w:val="pl-PL"/>
              </w:rPr>
              <w:t xml:space="preserve">wyboru </w:t>
            </w:r>
            <w:proofErr w:type="spellStart"/>
            <w:r w:rsidRPr="00F55446">
              <w:rPr>
                <w:color w:val="auto"/>
                <w:lang w:val="pl-PL"/>
              </w:rPr>
              <w:t>switch</w:t>
            </w:r>
            <w:proofErr w:type="spellEnd"/>
            <w:r w:rsidRPr="00F55446">
              <w:rPr>
                <w:color w:val="auto"/>
                <w:lang w:val="pl-PL"/>
              </w:rPr>
              <w:t>.</w:t>
            </w:r>
          </w:p>
          <w:p w14:paraId="3E2E951C" w14:textId="5C1285F9" w:rsidR="00F55446" w:rsidRPr="003D2522" w:rsidRDefault="00F55446" w:rsidP="00F55446">
            <w:pPr>
              <w:spacing w:before="120" w:after="120"/>
              <w:rPr>
                <w:color w:val="auto"/>
                <w:lang w:val="pl-PL"/>
              </w:rPr>
            </w:pPr>
            <w:r w:rsidRPr="00F55446">
              <w:rPr>
                <w:color w:val="auto"/>
                <w:lang w:val="pl-PL"/>
              </w:rPr>
              <w:t>Wprowadzenie do tworzenia tablic w języku JavaScript.</w:t>
            </w:r>
          </w:p>
        </w:tc>
      </w:tr>
      <w:tr w:rsidR="00551751" w:rsidRPr="00884522" w14:paraId="59ECCC2E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AE80EC2" w14:textId="7777777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CF6DA7A" w14:textId="77777777" w:rsidR="00551751" w:rsidRDefault="00BA0088" w:rsidP="00D81E5B">
            <w:pPr>
              <w:spacing w:before="120" w:after="120"/>
              <w:jc w:val="both"/>
              <w:rPr>
                <w:color w:val="auto"/>
                <w:lang w:val="pl-PL"/>
              </w:rPr>
            </w:pPr>
            <w:r w:rsidRPr="001867E8">
              <w:rPr>
                <w:color w:val="auto"/>
                <w:lang w:val="pl-PL"/>
              </w:rPr>
              <w:t>Uczeń biegle posługuje się instrukcjami w języku JavaScript, pisze kod programu w sposób przemyślany, potrafi analizować problemy i znajdować roz</w:t>
            </w:r>
            <w:r w:rsidR="001867E8" w:rsidRPr="001867E8">
              <w:rPr>
                <w:color w:val="auto"/>
                <w:lang w:val="pl-PL"/>
              </w:rPr>
              <w:t>wiązania, naprawiać błędy wynikające z  działania programu</w:t>
            </w:r>
            <w:r w:rsidR="00D81E5B">
              <w:rPr>
                <w:color w:val="auto"/>
                <w:lang w:val="pl-PL"/>
              </w:rPr>
              <w:t>, jest kreatywny</w:t>
            </w:r>
            <w:r w:rsidR="001867E8" w:rsidRPr="001867E8">
              <w:rPr>
                <w:color w:val="auto"/>
                <w:lang w:val="pl-PL"/>
              </w:rPr>
              <w:t>.</w:t>
            </w:r>
          </w:p>
          <w:p w14:paraId="138B168D" w14:textId="00721A0E" w:rsidR="004149A6" w:rsidRPr="00F6775F" w:rsidRDefault="004149A6" w:rsidP="00D81E5B">
            <w:pPr>
              <w:spacing w:before="120" w:after="120"/>
              <w:jc w:val="both"/>
              <w:rPr>
                <w:color w:val="FF0000"/>
                <w:lang w:val="pl-PL"/>
              </w:rPr>
            </w:pPr>
            <w:r>
              <w:rPr>
                <w:color w:val="auto"/>
                <w:lang w:val="pl-PL"/>
              </w:rPr>
              <w:t>Uczeń będzie znał zawody związane programowaniem.</w:t>
            </w:r>
          </w:p>
        </w:tc>
      </w:tr>
      <w:tr w:rsidR="00551751" w:rsidRPr="00884522" w14:paraId="0B02EF9C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C61D9F3" w14:textId="77777777"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45E4A67" w14:textId="77777777" w:rsidR="00551751" w:rsidRDefault="001867E8" w:rsidP="00742F9B">
            <w:pPr>
              <w:spacing w:before="120" w:after="120"/>
              <w:rPr>
                <w:color w:val="auto"/>
                <w:lang w:val="pl-PL"/>
              </w:rPr>
            </w:pPr>
            <w:r w:rsidRPr="001867E8">
              <w:rPr>
                <w:color w:val="auto"/>
                <w:lang w:val="pl-PL"/>
              </w:rPr>
              <w:t>Uczniowie nie potrafią poprawnie wykorzystać instrukcji iteracyjnych w programach, niska sprawność logicznego myślenia.</w:t>
            </w:r>
          </w:p>
          <w:p w14:paraId="00F325EF" w14:textId="66AA470B" w:rsidR="004149A6" w:rsidRPr="00F6775F" w:rsidRDefault="004149A6" w:rsidP="00742F9B">
            <w:pPr>
              <w:spacing w:before="120" w:after="120"/>
              <w:rPr>
                <w:color w:val="FF0000"/>
                <w:lang w:val="pl-PL"/>
              </w:rPr>
            </w:pPr>
            <w:r>
              <w:rPr>
                <w:color w:val="auto"/>
                <w:lang w:val="pl-PL"/>
              </w:rPr>
              <w:t>Uczniowie nie będą potrafili wymienić zawodów związanych z programowaniem</w:t>
            </w:r>
            <w:r w:rsidR="00565D0C">
              <w:rPr>
                <w:color w:val="auto"/>
                <w:lang w:val="pl-PL"/>
              </w:rPr>
              <w:t>.</w:t>
            </w:r>
          </w:p>
        </w:tc>
      </w:tr>
      <w:tr w:rsidR="00551751" w:rsidRPr="00F97425" w14:paraId="7E091BC5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AAEE67A" w14:textId="77777777"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E689AD8" w14:textId="536862FC" w:rsidR="00742F9B" w:rsidRPr="00F6775F" w:rsidRDefault="00D81E5B">
            <w:pPr>
              <w:spacing w:before="120" w:after="120"/>
              <w:rPr>
                <w:color w:val="FF0000"/>
                <w:lang w:val="pl-PL"/>
              </w:rPr>
            </w:pPr>
            <w:r w:rsidRPr="00D81E5B">
              <w:rPr>
                <w:color w:val="auto"/>
                <w:lang w:val="pl-PL"/>
              </w:rPr>
              <w:t>Doskonalenie umiejętności logicznego myślenia</w:t>
            </w:r>
            <w:r w:rsidR="00565D0C">
              <w:rPr>
                <w:color w:val="auto"/>
                <w:lang w:val="pl-PL"/>
              </w:rPr>
              <w:t>.</w:t>
            </w:r>
          </w:p>
        </w:tc>
      </w:tr>
      <w:tr w:rsidR="00551751" w14:paraId="09526C9D" w14:textId="77777777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3E7B4376" w14:textId="77777777"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9D7D91D" w14:textId="77777777"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08B0FFCF" w14:textId="77777777"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F97425" w:rsidRPr="00D40A45" w14:paraId="24900EEC" w14:textId="77777777" w:rsidTr="00C60892">
        <w:trPr>
          <w:trHeight w:val="1134"/>
        </w:trPr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1D704B" w14:textId="630E3B4C" w:rsidR="00F97425" w:rsidRDefault="00F97425" w:rsidP="00CC59D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</w:t>
            </w:r>
            <w:r w:rsidR="00CC59DF">
              <w:rPr>
                <w:b/>
                <w:smallCaps/>
              </w:rPr>
              <w:t>3</w:t>
            </w:r>
            <w:r>
              <w:rPr>
                <w:b/>
                <w:smallCaps/>
              </w:rPr>
              <w:t xml:space="preserve"> </w:t>
            </w:r>
            <w:r w:rsidR="00CC59DF">
              <w:rPr>
                <w:b/>
                <w:smallCaps/>
              </w:rPr>
              <w:t>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C3132D" w14:textId="4D40ECDB" w:rsidR="002C17C9" w:rsidRPr="00884522" w:rsidRDefault="002C17C9" w:rsidP="001630B2">
            <w:pPr>
              <w:rPr>
                <w:b/>
                <w:lang w:val="pl-PL"/>
              </w:rPr>
            </w:pPr>
          </w:p>
          <w:p w14:paraId="1E2C4955" w14:textId="25EDE516" w:rsidR="00FB0D4E" w:rsidRPr="00884522" w:rsidRDefault="00FB0D4E" w:rsidP="00FB0D4E">
            <w:pPr>
              <w:pStyle w:val="Akapitzlist"/>
              <w:ind w:left="71"/>
              <w:rPr>
                <w:lang w:val="pl-PL"/>
              </w:rPr>
            </w:pPr>
            <w:r w:rsidRPr="00884522">
              <w:rPr>
                <w:b/>
                <w:lang w:val="pl-PL"/>
              </w:rPr>
              <w:t xml:space="preserve">Cel: </w:t>
            </w:r>
            <w:r w:rsidR="001630B2" w:rsidRPr="00884522">
              <w:rPr>
                <w:lang w:val="pl-PL"/>
              </w:rPr>
              <w:t>poznanie</w:t>
            </w:r>
            <w:r w:rsidR="00CC59DF" w:rsidRPr="00884522">
              <w:rPr>
                <w:lang w:val="pl-PL"/>
              </w:rPr>
              <w:t xml:space="preserve"> </w:t>
            </w:r>
            <w:r w:rsidR="001630B2" w:rsidRPr="00884522">
              <w:rPr>
                <w:lang w:val="pl-PL"/>
              </w:rPr>
              <w:t>wiedzy</w:t>
            </w:r>
            <w:r w:rsidR="002C17C9" w:rsidRPr="00884522">
              <w:rPr>
                <w:lang w:val="pl-PL"/>
              </w:rPr>
              <w:t xml:space="preserve"> uczniów z zakresu zawodów</w:t>
            </w:r>
            <w:r w:rsidRPr="00884522">
              <w:rPr>
                <w:lang w:val="pl-PL"/>
              </w:rPr>
              <w:t xml:space="preserve"> z bran</w:t>
            </w:r>
            <w:r w:rsidR="00CC59DF" w:rsidRPr="00884522">
              <w:rPr>
                <w:lang w:val="pl-PL"/>
              </w:rPr>
              <w:t>ż</w:t>
            </w:r>
            <w:r w:rsidRPr="00884522">
              <w:rPr>
                <w:lang w:val="pl-PL"/>
              </w:rPr>
              <w:t>y IT  związa</w:t>
            </w:r>
            <w:r w:rsidR="002C17C9" w:rsidRPr="00884522">
              <w:rPr>
                <w:lang w:val="pl-PL"/>
              </w:rPr>
              <w:t>ych</w:t>
            </w:r>
            <w:r w:rsidRPr="00884522">
              <w:rPr>
                <w:lang w:val="pl-PL"/>
              </w:rPr>
              <w:t xml:space="preserve">  </w:t>
            </w:r>
            <w:r w:rsidR="001630B2" w:rsidRPr="00884522">
              <w:rPr>
                <w:lang w:val="pl-PL"/>
              </w:rPr>
              <w:br/>
            </w:r>
            <w:r w:rsidRPr="00884522">
              <w:rPr>
                <w:lang w:val="pl-PL"/>
              </w:rPr>
              <w:t>z programowaniem</w:t>
            </w:r>
          </w:p>
          <w:p w14:paraId="165B99C1" w14:textId="560F45F6" w:rsidR="00FB0D4E" w:rsidRPr="00884522" w:rsidRDefault="00FB0D4E" w:rsidP="00FB0D4E">
            <w:pPr>
              <w:pStyle w:val="Akapitzlist"/>
              <w:ind w:left="71"/>
              <w:rPr>
                <w:i/>
                <w:lang w:val="pl-PL"/>
              </w:rPr>
            </w:pPr>
            <w:r w:rsidRPr="00884522">
              <w:rPr>
                <w:b/>
                <w:lang w:val="pl-PL"/>
              </w:rPr>
              <w:t>N</w:t>
            </w:r>
            <w:r w:rsidR="00CC59DF" w:rsidRPr="00884522">
              <w:rPr>
                <w:b/>
                <w:lang w:val="pl-PL"/>
              </w:rPr>
              <w:t xml:space="preserve">: </w:t>
            </w:r>
            <w:r w:rsidR="00CC59DF" w:rsidRPr="00884522">
              <w:rPr>
                <w:lang w:val="pl-PL"/>
              </w:rPr>
              <w:t>za pomocą aplikacji men</w:t>
            </w:r>
            <w:r w:rsidR="005E1A0D" w:rsidRPr="00884522">
              <w:rPr>
                <w:lang w:val="pl-PL"/>
              </w:rPr>
              <w:t>t</w:t>
            </w:r>
            <w:r w:rsidR="00CC59DF" w:rsidRPr="00884522">
              <w:rPr>
                <w:lang w:val="pl-PL"/>
              </w:rPr>
              <w:t xml:space="preserve">i napisz jakie znasz zawody związane z programowaniem? </w:t>
            </w:r>
          </w:p>
          <w:p w14:paraId="1DB5D706" w14:textId="6E02D992" w:rsidR="002C17C9" w:rsidRPr="00884522" w:rsidRDefault="00FB0D4E" w:rsidP="002C17C9">
            <w:pPr>
              <w:pStyle w:val="Akapitzlist"/>
              <w:ind w:left="71"/>
              <w:rPr>
                <w:i/>
                <w:lang w:val="pl-PL"/>
              </w:rPr>
            </w:pPr>
            <w:r w:rsidRPr="00884522">
              <w:rPr>
                <w:b/>
                <w:lang w:val="pl-PL"/>
              </w:rPr>
              <w:t xml:space="preserve">U: </w:t>
            </w:r>
            <w:r w:rsidR="00565D0C" w:rsidRPr="00884522">
              <w:rPr>
                <w:lang w:val="pl-PL"/>
              </w:rPr>
              <w:t>uczniowie zapis</w:t>
            </w:r>
            <w:r w:rsidRPr="00884522">
              <w:rPr>
                <w:lang w:val="pl-PL"/>
              </w:rPr>
              <w:t>ują zawody</w:t>
            </w:r>
            <w:r w:rsidR="00CC59DF" w:rsidRPr="00884522">
              <w:rPr>
                <w:lang w:val="pl-PL"/>
              </w:rPr>
              <w:t xml:space="preserve"> w aplikacji</w:t>
            </w:r>
            <w:r w:rsidR="00905F66" w:rsidRPr="00884522">
              <w:rPr>
                <w:lang w:val="pl-PL"/>
              </w:rPr>
              <w:t xml:space="preserve"> Menti</w:t>
            </w:r>
            <w:r w:rsidR="002C17C9" w:rsidRPr="00884522">
              <w:rPr>
                <w:lang w:val="pl-PL"/>
              </w:rPr>
              <w:t xml:space="preserve">. </w:t>
            </w:r>
            <w:r w:rsidR="002C17C9" w:rsidRPr="00884522">
              <w:rPr>
                <w:i/>
                <w:lang w:val="pl-PL"/>
              </w:rPr>
              <w:t>Zapisane zawody pojawiają automatycznie się na projektorze</w:t>
            </w:r>
          </w:p>
          <w:p w14:paraId="1669BC00" w14:textId="59D18408" w:rsidR="00CC59DF" w:rsidRPr="00884522" w:rsidRDefault="00CC59DF" w:rsidP="002C17C9">
            <w:pPr>
              <w:pStyle w:val="Akapitzlist"/>
              <w:ind w:left="71"/>
              <w:rPr>
                <w:b/>
                <w:lang w:val="pl-PL"/>
              </w:rPr>
            </w:pPr>
            <w:r w:rsidRPr="00884522">
              <w:rPr>
                <w:b/>
                <w:lang w:val="pl-PL"/>
              </w:rPr>
              <w:t xml:space="preserve">N: </w:t>
            </w:r>
            <w:r w:rsidRPr="00884522">
              <w:rPr>
                <w:lang w:val="pl-PL"/>
              </w:rPr>
              <w:t xml:space="preserve">analizuje z uczniami udzielone odpowiedzi 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808FDB" w14:textId="364D0B0C" w:rsidR="00F97425" w:rsidRPr="00884522" w:rsidRDefault="00C60892" w:rsidP="00C60892">
            <w:pPr>
              <w:rPr>
                <w:lang w:val="pl-PL"/>
              </w:rPr>
            </w:pPr>
            <w:r w:rsidRPr="00884522">
              <w:rPr>
                <w:lang w:val="pl-PL"/>
              </w:rPr>
              <w:t>Komputer lub t</w:t>
            </w:r>
            <w:r w:rsidR="00F97425" w:rsidRPr="00884522">
              <w:rPr>
                <w:lang w:val="pl-PL"/>
              </w:rPr>
              <w:t>elefon lub tablet</w:t>
            </w:r>
            <w:r w:rsidR="002C17C9" w:rsidRPr="00884522">
              <w:rPr>
                <w:lang w:val="pl-PL"/>
              </w:rPr>
              <w:t>, monitor interaktywny</w:t>
            </w:r>
          </w:p>
          <w:p w14:paraId="080D0FCD" w14:textId="49B3EB6D" w:rsidR="00FB0D4E" w:rsidRDefault="00183D25" w:rsidP="00C60892">
            <w:pPr>
              <w:rPr>
                <w:lang w:val="pl-PL"/>
              </w:rPr>
            </w:pPr>
            <w:hyperlink r:id="rId10" w:history="1">
              <w:r w:rsidR="00FB0D4E" w:rsidRPr="00314BF3">
                <w:rPr>
                  <w:rStyle w:val="Hipercze"/>
                  <w:lang w:val="pl-PL"/>
                </w:rPr>
                <w:t>https://www.menti.com/</w:t>
              </w:r>
            </w:hyperlink>
          </w:p>
          <w:p w14:paraId="20CAF119" w14:textId="3795C756" w:rsidR="00FB0D4E" w:rsidRPr="00D40A45" w:rsidRDefault="00FB0D4E" w:rsidP="00C60892">
            <w:pPr>
              <w:rPr>
                <w:lang w:val="pl-PL"/>
              </w:rPr>
            </w:pPr>
          </w:p>
        </w:tc>
      </w:tr>
      <w:tr w:rsidR="00F97425" w:rsidRPr="00F97425" w14:paraId="59E2F216" w14:textId="77777777" w:rsidTr="005A489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99281C" w14:textId="25E19A6A" w:rsidR="00F97425" w:rsidRPr="00D40A45" w:rsidRDefault="00F97425" w:rsidP="003D2522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lastRenderedPageBreak/>
              <w:t>5-</w:t>
            </w:r>
            <w:r w:rsidR="003D2522">
              <w:rPr>
                <w:b/>
                <w:smallCaps/>
                <w:lang w:val="pl-PL"/>
              </w:rPr>
              <w:t xml:space="preserve">8 </w:t>
            </w:r>
            <w:r>
              <w:rPr>
                <w:b/>
                <w:smallCaps/>
                <w:lang w:val="pl-PL"/>
              </w:rPr>
              <w:t>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5D46EE0" w14:textId="4883EF0F" w:rsidR="002C17C9" w:rsidRPr="00884522" w:rsidRDefault="002C17C9" w:rsidP="001630B2">
            <w:pPr>
              <w:jc w:val="both"/>
              <w:rPr>
                <w:b/>
                <w:lang w:val="pl-PL"/>
              </w:rPr>
            </w:pPr>
            <w:r w:rsidRPr="00884522">
              <w:rPr>
                <w:b/>
                <w:lang w:val="pl-PL"/>
              </w:rPr>
              <w:t xml:space="preserve">Cel: </w:t>
            </w:r>
            <w:r w:rsidRPr="00884522">
              <w:rPr>
                <w:lang w:val="pl-PL"/>
              </w:rPr>
              <w:t>Zapoznanie uczniów z konkretnymi zawodami związanymi z</w:t>
            </w:r>
            <w:r w:rsidR="003D2522" w:rsidRPr="00884522">
              <w:rPr>
                <w:lang w:val="pl-PL"/>
              </w:rPr>
              <w:t> </w:t>
            </w:r>
            <w:r w:rsidRPr="00884522">
              <w:rPr>
                <w:lang w:val="pl-PL"/>
              </w:rPr>
              <w:t xml:space="preserve"> programowaniem</w:t>
            </w:r>
            <w:r w:rsidR="001630B2" w:rsidRPr="00884522">
              <w:rPr>
                <w:lang w:val="pl-PL"/>
              </w:rPr>
              <w:t>.</w:t>
            </w:r>
          </w:p>
          <w:p w14:paraId="646D9F63" w14:textId="016940F3" w:rsidR="002C17C9" w:rsidRPr="00884522" w:rsidRDefault="002C17C9" w:rsidP="001630B2">
            <w:pPr>
              <w:rPr>
                <w:lang w:val="pl-PL"/>
              </w:rPr>
            </w:pPr>
            <w:r w:rsidRPr="00884522">
              <w:rPr>
                <w:b/>
                <w:lang w:val="pl-PL"/>
              </w:rPr>
              <w:t xml:space="preserve">N: </w:t>
            </w:r>
            <w:r w:rsidRPr="00884522">
              <w:rPr>
                <w:lang w:val="pl-PL"/>
              </w:rPr>
              <w:t>Za pomocą platformy CCPA zalogujcie się i wykonajcie zadanie polegające na dopasowaniu zawodu do opisu</w:t>
            </w:r>
            <w:r w:rsidR="001E34A8" w:rsidRPr="00884522">
              <w:rPr>
                <w:lang w:val="pl-PL"/>
              </w:rPr>
              <w:t xml:space="preserve">  - załącznik nr 1</w:t>
            </w:r>
          </w:p>
          <w:p w14:paraId="37E188D6" w14:textId="1DC3BE5E" w:rsidR="002C17C9" w:rsidRPr="00884522" w:rsidRDefault="002C17C9" w:rsidP="001630B2">
            <w:pPr>
              <w:rPr>
                <w:lang w:val="pl-PL"/>
              </w:rPr>
            </w:pPr>
            <w:r w:rsidRPr="00884522">
              <w:rPr>
                <w:b/>
                <w:lang w:val="pl-PL"/>
              </w:rPr>
              <w:t>U:</w:t>
            </w:r>
            <w:r w:rsidRPr="00884522">
              <w:rPr>
                <w:lang w:val="pl-PL"/>
              </w:rPr>
              <w:t xml:space="preserve">  logują się na platformę </w:t>
            </w:r>
          </w:p>
          <w:p w14:paraId="1FA492BD" w14:textId="100B4994" w:rsidR="00F97425" w:rsidRPr="00884522" w:rsidRDefault="002C17C9" w:rsidP="001630B2">
            <w:pPr>
              <w:rPr>
                <w:lang w:val="pl-PL"/>
              </w:rPr>
            </w:pPr>
            <w:r w:rsidRPr="00884522">
              <w:rPr>
                <w:b/>
                <w:lang w:val="pl-PL"/>
              </w:rPr>
              <w:t>N:</w:t>
            </w:r>
            <w:r w:rsidRPr="00884522">
              <w:rPr>
                <w:lang w:val="pl-PL"/>
              </w:rPr>
              <w:t xml:space="preserve"> po zako</w:t>
            </w:r>
            <w:r w:rsidR="001630B2" w:rsidRPr="00884522">
              <w:rPr>
                <w:lang w:val="pl-PL"/>
              </w:rPr>
              <w:t>ń</w:t>
            </w:r>
            <w:r w:rsidRPr="00884522">
              <w:rPr>
                <w:lang w:val="pl-PL"/>
              </w:rPr>
              <w:t>czeniu zadania, omawia poszczególne zawody</w:t>
            </w:r>
            <w:r w:rsidR="001630B2" w:rsidRPr="00884522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6EC7F7" w14:textId="77777777" w:rsidR="002C17C9" w:rsidRPr="00884522" w:rsidRDefault="002C17C9" w:rsidP="002C17C9">
            <w:pPr>
              <w:rPr>
                <w:lang w:val="pl-PL"/>
              </w:rPr>
            </w:pPr>
            <w:r w:rsidRPr="00884522">
              <w:rPr>
                <w:lang w:val="pl-PL"/>
              </w:rPr>
              <w:t>Komputer lub telefon lub tablet</w:t>
            </w:r>
          </w:p>
          <w:p w14:paraId="5502B88F" w14:textId="766C1154" w:rsidR="00F97425" w:rsidRDefault="00183D25" w:rsidP="00F97425">
            <w:pPr>
              <w:spacing w:before="240" w:after="240"/>
              <w:rPr>
                <w:lang w:val="pl-PL"/>
              </w:rPr>
            </w:pPr>
            <w:hyperlink r:id="rId11" w:history="1">
              <w:r w:rsidR="002C17C9" w:rsidRPr="002C17C9">
                <w:rPr>
                  <w:rStyle w:val="Hipercze"/>
                  <w:lang w:val="pl-PL"/>
                </w:rPr>
                <w:t>https://platform.counselling-ccpa.com/</w:t>
              </w:r>
            </w:hyperlink>
          </w:p>
          <w:p w14:paraId="079E2AF7" w14:textId="05090F22" w:rsidR="002C17C9" w:rsidRPr="001630B2" w:rsidRDefault="002C17C9" w:rsidP="00F97425">
            <w:pPr>
              <w:spacing w:before="240" w:after="240"/>
              <w:rPr>
                <w:lang w:val="pl-PL"/>
              </w:rPr>
            </w:pPr>
            <w:r>
              <w:rPr>
                <w:lang w:val="pl-PL"/>
              </w:rPr>
              <w:t>Monitor interaktywny</w:t>
            </w:r>
          </w:p>
        </w:tc>
      </w:tr>
      <w:tr w:rsidR="00E63774" w:rsidRPr="00F97425" w14:paraId="7E3FF466" w14:textId="77777777" w:rsidTr="001630B2">
        <w:trPr>
          <w:trHeight w:val="1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57A53A" w14:textId="1BB41587" w:rsidR="00E63774" w:rsidRDefault="003D2522" w:rsidP="00F9742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5-8</w:t>
            </w:r>
            <w:r w:rsidR="00E63774"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7F8FAB" w14:textId="21CDFD6E" w:rsidR="002C17C9" w:rsidRPr="00884522" w:rsidRDefault="002C17C9" w:rsidP="001630B2">
            <w:pPr>
              <w:jc w:val="both"/>
              <w:rPr>
                <w:b/>
                <w:lang w:val="pl-PL"/>
              </w:rPr>
            </w:pPr>
            <w:r w:rsidRPr="00884522">
              <w:rPr>
                <w:b/>
                <w:lang w:val="pl-PL"/>
              </w:rPr>
              <w:t xml:space="preserve">Cel: </w:t>
            </w:r>
            <w:r w:rsidRPr="00884522">
              <w:rPr>
                <w:lang w:val="pl-PL"/>
              </w:rPr>
              <w:t>Sprawdzenie predyspozycji do wybranych zawodów informatycznych</w:t>
            </w:r>
          </w:p>
          <w:p w14:paraId="256A4E48" w14:textId="23CA8D78" w:rsidR="00E63774" w:rsidRPr="001272E9" w:rsidRDefault="002C17C9" w:rsidP="00905F66">
            <w:r w:rsidRPr="001272E9">
              <w:rPr>
                <w:b/>
                <w:lang w:val="pl-PL"/>
              </w:rPr>
              <w:t>N</w:t>
            </w:r>
            <w:r w:rsidRPr="001272E9">
              <w:rPr>
                <w:lang w:val="pl-PL"/>
              </w:rPr>
              <w:t xml:space="preserve">: </w:t>
            </w:r>
            <w:r w:rsidRPr="00884522">
              <w:rPr>
                <w:lang w:val="pl-PL"/>
              </w:rPr>
              <w:t xml:space="preserve">Za pomocą platformy CCPA zalogujcie się </w:t>
            </w:r>
            <w:r w:rsidR="003D2522" w:rsidRPr="00884522">
              <w:rPr>
                <w:lang w:val="pl-PL"/>
              </w:rPr>
              <w:t>i</w:t>
            </w:r>
            <w:r w:rsidRPr="00884522">
              <w:rPr>
                <w:lang w:val="pl-PL"/>
              </w:rPr>
              <w:t xml:space="preserve"> </w:t>
            </w:r>
            <w:r w:rsidR="003D2522" w:rsidRPr="00884522">
              <w:rPr>
                <w:lang w:val="pl-PL"/>
              </w:rPr>
              <w:t>rozwiążcie test jednokrotnego wyboru</w:t>
            </w:r>
            <w:r w:rsidR="001E34A8" w:rsidRPr="00884522">
              <w:rPr>
                <w:lang w:val="pl-PL"/>
              </w:rPr>
              <w:t xml:space="preserve"> - załącznik nr 2</w:t>
            </w:r>
            <w:r w:rsidR="001272E9" w:rsidRPr="00884522">
              <w:rPr>
                <w:lang w:val="pl-PL"/>
              </w:rPr>
              <w:br/>
            </w:r>
            <w:r w:rsidR="003D2522" w:rsidRPr="00884522">
              <w:rPr>
                <w:b/>
                <w:lang w:val="pl-PL"/>
              </w:rPr>
              <w:t>U:</w:t>
            </w:r>
            <w:r w:rsidR="001272E9" w:rsidRPr="00884522">
              <w:rPr>
                <w:lang w:val="pl-PL"/>
              </w:rPr>
              <w:t xml:space="preserve">  logują się na platformę.</w:t>
            </w:r>
            <w:r w:rsidR="001272E9" w:rsidRPr="00884522">
              <w:rPr>
                <w:lang w:val="pl-PL"/>
              </w:rPr>
              <w:br/>
            </w:r>
            <w:r w:rsidR="003D2522" w:rsidRPr="003D2522">
              <w:rPr>
                <w:b/>
                <w:lang w:val="pl-PL"/>
              </w:rPr>
              <w:t>N:</w:t>
            </w:r>
            <w:r w:rsidR="003D2522">
              <w:rPr>
                <w:b/>
                <w:lang w:val="pl-PL"/>
              </w:rPr>
              <w:t xml:space="preserve"> </w:t>
            </w:r>
            <w:r w:rsidR="00905F66">
              <w:rPr>
                <w:lang w:val="pl-PL"/>
              </w:rPr>
              <w:t>omawia wyniki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D676DD" w14:textId="77777777" w:rsidR="003D2522" w:rsidRPr="00884522" w:rsidRDefault="003D2522" w:rsidP="003D2522">
            <w:pPr>
              <w:rPr>
                <w:lang w:val="pl-PL"/>
              </w:rPr>
            </w:pPr>
            <w:r w:rsidRPr="00884522">
              <w:rPr>
                <w:lang w:val="pl-PL"/>
              </w:rPr>
              <w:t>Komputer lub telefon lub tablet</w:t>
            </w:r>
          </w:p>
          <w:p w14:paraId="1C9B0508" w14:textId="77777777" w:rsidR="003D2522" w:rsidRDefault="00183D25" w:rsidP="003D2522">
            <w:pPr>
              <w:spacing w:before="240" w:after="240"/>
              <w:rPr>
                <w:lang w:val="pl-PL"/>
              </w:rPr>
            </w:pPr>
            <w:hyperlink r:id="rId12" w:history="1">
              <w:r w:rsidR="003D2522" w:rsidRPr="002C17C9">
                <w:rPr>
                  <w:rStyle w:val="Hipercze"/>
                  <w:lang w:val="pl-PL"/>
                </w:rPr>
                <w:t>https://platform.counselling-ccpa.com/</w:t>
              </w:r>
            </w:hyperlink>
          </w:p>
          <w:p w14:paraId="7A49DA13" w14:textId="12756F6D" w:rsidR="00E63774" w:rsidRPr="00EF5394" w:rsidRDefault="003D2522" w:rsidP="003D2522">
            <w:pPr>
              <w:spacing w:before="240" w:after="240"/>
              <w:rPr>
                <w:lang w:val="pl-PL"/>
              </w:rPr>
            </w:pPr>
            <w:r>
              <w:rPr>
                <w:lang w:val="pl-PL"/>
              </w:rPr>
              <w:t>Monitor interaktywny</w:t>
            </w:r>
          </w:p>
        </w:tc>
      </w:tr>
    </w:tbl>
    <w:p w14:paraId="726E2435" w14:textId="77777777" w:rsidR="00551751" w:rsidRPr="00F97425" w:rsidRDefault="00551751">
      <w:pPr>
        <w:rPr>
          <w:lang w:val="pl-PL"/>
        </w:rPr>
      </w:pPr>
    </w:p>
    <w:p w14:paraId="358BFB4E" w14:textId="77777777" w:rsidR="00551751" w:rsidRDefault="00551751"/>
    <w:sectPr w:rsidR="005517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04B6" w14:textId="77777777" w:rsidR="00183D25" w:rsidRDefault="00183D25">
      <w:r>
        <w:separator/>
      </w:r>
    </w:p>
  </w:endnote>
  <w:endnote w:type="continuationSeparator" w:id="0">
    <w:p w14:paraId="42255C7B" w14:textId="77777777" w:rsidR="00183D25" w:rsidRDefault="0018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E011B" w14:textId="77777777" w:rsidR="00884522" w:rsidRDefault="008845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AD99C" w14:textId="4EBD945F" w:rsidR="00884522" w:rsidRDefault="00884522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F1E4B1" wp14:editId="51D20807">
              <wp:simplePos x="0" y="0"/>
              <wp:positionH relativeFrom="column">
                <wp:posOffset>-342900</wp:posOffset>
              </wp:positionH>
              <wp:positionV relativeFrom="paragraph">
                <wp:posOffset>-15875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9B64" w14:textId="77777777" w:rsidR="00884522" w:rsidRPr="00665D1C" w:rsidRDefault="00884522" w:rsidP="0088452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CE830" w14:textId="77777777" w:rsidR="00884522" w:rsidRPr="005B584A" w:rsidRDefault="00884522" w:rsidP="0088452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EE4875A" w14:textId="77777777" w:rsidR="00884522" w:rsidRDefault="00884522" w:rsidP="0088452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pt;margin-top:-1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5JUa3hAAAACgEAAA8AAABkcnMvZG93bnJl&#10;di54bWxMj0FrwkAQhe+F/odlCr3pJta0ErMRkbYnKaiF4m3MjkkwOxuyaxL/fddTe5uZ93jzvWw1&#10;mkb01LnasoJ4GoEgLqyuuVTwffiYLEA4j6yxsUwKbuRglT8+ZJhqO/CO+r0vRQhhl6KCyvs2ldIV&#10;FRl0U9sSB+1sO4M+rF0pdYdDCDeNnEXRqzRYc/hQYUubiorL/moUfA44rF/i9357OW9ux0Py9bON&#10;Sannp3G9BOFp9H9muOMHdMgD08leWTvRKJgk89DFh2GWgLgb5kkcLicFi7cEZJ7J/xXyX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rklRr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A6C9B64" w14:textId="77777777" w:rsidR="00884522" w:rsidRPr="00665D1C" w:rsidRDefault="00884522" w:rsidP="0088452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C7CE830" w14:textId="77777777" w:rsidR="00884522" w:rsidRPr="005B584A" w:rsidRDefault="00884522" w:rsidP="0088452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EE4875A" w14:textId="77777777" w:rsidR="00884522" w:rsidRDefault="00884522" w:rsidP="0088452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8174A" w14:textId="77777777" w:rsidR="00884522" w:rsidRDefault="008845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17657" w14:textId="77777777" w:rsidR="00183D25" w:rsidRDefault="00183D25">
      <w:r>
        <w:separator/>
      </w:r>
    </w:p>
  </w:footnote>
  <w:footnote w:type="continuationSeparator" w:id="0">
    <w:p w14:paraId="2BB3DE03" w14:textId="77777777" w:rsidR="00183D25" w:rsidRDefault="0018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720F" w14:textId="77777777" w:rsidR="00884522" w:rsidRDefault="008845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151AE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0044FFC2" w14:textId="77777777">
      <w:tc>
        <w:tcPr>
          <w:tcW w:w="4681" w:type="dxa"/>
          <w:shd w:val="clear" w:color="auto" w:fill="FFE599"/>
          <w:vAlign w:val="center"/>
        </w:tcPr>
        <w:p w14:paraId="32E751E2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F3D247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13B2B9E6" wp14:editId="4A925B89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17ADC400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72145B16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B5B7" w14:textId="77777777" w:rsidR="00884522" w:rsidRDefault="008845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EB7"/>
    <w:multiLevelType w:val="hybridMultilevel"/>
    <w:tmpl w:val="5C5808BE"/>
    <w:lvl w:ilvl="0" w:tplc="8404E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7C3"/>
    <w:multiLevelType w:val="hybridMultilevel"/>
    <w:tmpl w:val="CD52731E"/>
    <w:lvl w:ilvl="0" w:tplc="B6EC18AE">
      <w:start w:val="1"/>
      <w:numFmt w:val="decimal"/>
      <w:lvlText w:val="%1)"/>
      <w:lvlJc w:val="left"/>
      <w:pPr>
        <w:ind w:left="7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6C16AF"/>
    <w:multiLevelType w:val="hybridMultilevel"/>
    <w:tmpl w:val="D4E29224"/>
    <w:lvl w:ilvl="0" w:tplc="4F7465F4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4093D"/>
    <w:rsid w:val="000B1D3C"/>
    <w:rsid w:val="000B31CF"/>
    <w:rsid w:val="0010510A"/>
    <w:rsid w:val="001272E9"/>
    <w:rsid w:val="001630B2"/>
    <w:rsid w:val="00183D25"/>
    <w:rsid w:val="001867E8"/>
    <w:rsid w:val="001D7C61"/>
    <w:rsid w:val="001E34A8"/>
    <w:rsid w:val="00224FF5"/>
    <w:rsid w:val="002C17C9"/>
    <w:rsid w:val="003D2522"/>
    <w:rsid w:val="003E5C0E"/>
    <w:rsid w:val="004149A6"/>
    <w:rsid w:val="00467F80"/>
    <w:rsid w:val="00483C17"/>
    <w:rsid w:val="00551751"/>
    <w:rsid w:val="00565D0C"/>
    <w:rsid w:val="00590A1C"/>
    <w:rsid w:val="005C7CA7"/>
    <w:rsid w:val="005D6520"/>
    <w:rsid w:val="005E1A0D"/>
    <w:rsid w:val="006573BF"/>
    <w:rsid w:val="00742F9B"/>
    <w:rsid w:val="00773D16"/>
    <w:rsid w:val="00850EBD"/>
    <w:rsid w:val="00876155"/>
    <w:rsid w:val="00884522"/>
    <w:rsid w:val="008B4A6D"/>
    <w:rsid w:val="00905F66"/>
    <w:rsid w:val="00915EB0"/>
    <w:rsid w:val="00942166"/>
    <w:rsid w:val="00A05535"/>
    <w:rsid w:val="00A9749F"/>
    <w:rsid w:val="00B82B8F"/>
    <w:rsid w:val="00BA0088"/>
    <w:rsid w:val="00BC68EC"/>
    <w:rsid w:val="00C60892"/>
    <w:rsid w:val="00CC59DF"/>
    <w:rsid w:val="00D40A45"/>
    <w:rsid w:val="00D42449"/>
    <w:rsid w:val="00D81E5B"/>
    <w:rsid w:val="00DC26E4"/>
    <w:rsid w:val="00DD01D7"/>
    <w:rsid w:val="00DF5A66"/>
    <w:rsid w:val="00E13AEA"/>
    <w:rsid w:val="00E63774"/>
    <w:rsid w:val="00EF5394"/>
    <w:rsid w:val="00EF5CE9"/>
    <w:rsid w:val="00F44197"/>
    <w:rsid w:val="00F55446"/>
    <w:rsid w:val="00F6775F"/>
    <w:rsid w:val="00F97425"/>
    <w:rsid w:val="00FB0D4E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F0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Pogrubienie">
    <w:name w:val="Strong"/>
    <w:basedOn w:val="Domylnaczcionkaakapitu"/>
    <w:uiPriority w:val="22"/>
    <w:qFormat/>
    <w:rsid w:val="00E63774"/>
    <w:rPr>
      <w:b/>
      <w:bCs/>
    </w:rPr>
  </w:style>
  <w:style w:type="paragraph" w:styleId="Akapitzlist">
    <w:name w:val="List Paragraph"/>
    <w:basedOn w:val="Normalny"/>
    <w:uiPriority w:val="34"/>
    <w:qFormat/>
    <w:rsid w:val="00773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D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Pogrubienie">
    <w:name w:val="Strong"/>
    <w:basedOn w:val="Domylnaczcionkaakapitu"/>
    <w:uiPriority w:val="22"/>
    <w:qFormat/>
    <w:rsid w:val="00E63774"/>
    <w:rPr>
      <w:b/>
      <w:bCs/>
    </w:rPr>
  </w:style>
  <w:style w:type="paragraph" w:styleId="Akapitzlist">
    <w:name w:val="List Paragraph"/>
    <w:basedOn w:val="Normalny"/>
    <w:uiPriority w:val="34"/>
    <w:qFormat/>
    <w:rsid w:val="00773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platform.counselling-ccpa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counselling-ccpa.com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www.menti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E0678F-ECB4-4CB8-AA51-63576766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9</cp:revision>
  <cp:lastPrinted>2023-02-02T12:07:00Z</cp:lastPrinted>
  <dcterms:created xsi:type="dcterms:W3CDTF">2023-03-16T18:54:00Z</dcterms:created>
  <dcterms:modified xsi:type="dcterms:W3CDTF">2023-10-05T10:56:00Z</dcterms:modified>
</cp:coreProperties>
</file>